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3FBA4" w14:textId="77777777" w:rsidR="00773AC7" w:rsidRDefault="00773AC7" w:rsidP="002530A5">
      <w:pPr>
        <w:spacing w:after="0" w:line="240" w:lineRule="auto"/>
        <w:rPr>
          <w:i/>
          <w:iCs/>
        </w:rPr>
      </w:pPr>
    </w:p>
    <w:p w14:paraId="36EBB93D" w14:textId="77777777" w:rsidR="00773AC7" w:rsidRDefault="00773AC7" w:rsidP="002530A5">
      <w:pPr>
        <w:spacing w:after="0" w:line="240" w:lineRule="auto"/>
        <w:rPr>
          <w:i/>
          <w:iCs/>
        </w:rPr>
      </w:pPr>
    </w:p>
    <w:p w14:paraId="17C612E4" w14:textId="54D97F0B" w:rsidR="008B73DA" w:rsidRPr="002530A5" w:rsidRDefault="002530A5" w:rsidP="002530A5">
      <w:pPr>
        <w:spacing w:after="0" w:line="240" w:lineRule="auto"/>
        <w:rPr>
          <w:i/>
          <w:iCs/>
        </w:rPr>
      </w:pPr>
      <w:r w:rsidRPr="002530A5">
        <w:rPr>
          <w:i/>
          <w:iCs/>
        </w:rPr>
        <w:t>Press Release</w:t>
      </w:r>
    </w:p>
    <w:p w14:paraId="10C5D5D7" w14:textId="7BE338F3" w:rsidR="002530A5" w:rsidRPr="002530A5" w:rsidRDefault="002530A5" w:rsidP="002530A5">
      <w:pPr>
        <w:spacing w:after="0" w:line="240" w:lineRule="auto"/>
        <w:rPr>
          <w:i/>
          <w:iCs/>
        </w:rPr>
      </w:pPr>
      <w:r w:rsidRPr="002530A5">
        <w:rPr>
          <w:i/>
          <w:iCs/>
        </w:rPr>
        <w:t>3 September 2025</w:t>
      </w:r>
    </w:p>
    <w:p w14:paraId="1C96DC93" w14:textId="0A4A1CD3" w:rsidR="002530A5" w:rsidRPr="002530A5" w:rsidRDefault="002530A5" w:rsidP="002530A5">
      <w:pPr>
        <w:spacing w:after="0" w:line="240" w:lineRule="auto"/>
        <w:rPr>
          <w:i/>
          <w:iCs/>
        </w:rPr>
      </w:pPr>
      <w:r w:rsidRPr="002530A5">
        <w:rPr>
          <w:i/>
          <w:iCs/>
        </w:rPr>
        <w:t>For Immediate Use</w:t>
      </w:r>
    </w:p>
    <w:p w14:paraId="3F1953CE" w14:textId="77777777" w:rsidR="002530A5" w:rsidRDefault="002530A5"/>
    <w:p w14:paraId="71981D84" w14:textId="77777777" w:rsidR="00A43350" w:rsidRDefault="00A43350" w:rsidP="009E239B">
      <w:pPr>
        <w:rPr>
          <w:b/>
          <w:bCs/>
          <w:sz w:val="24"/>
          <w:szCs w:val="24"/>
        </w:rPr>
      </w:pPr>
    </w:p>
    <w:p w14:paraId="5D094A15" w14:textId="3BCB7DCE" w:rsidR="00A43350" w:rsidRPr="00A43350" w:rsidRDefault="0FDA4A8B" w:rsidP="009E239B">
      <w:pPr>
        <w:rPr>
          <w:b/>
          <w:bCs/>
          <w:sz w:val="24"/>
          <w:szCs w:val="24"/>
        </w:rPr>
      </w:pPr>
      <w:r w:rsidRPr="0FDA4A8B">
        <w:rPr>
          <w:b/>
          <w:bCs/>
          <w:sz w:val="24"/>
          <w:szCs w:val="24"/>
        </w:rPr>
        <w:t>Celebrating 15 years of success: AgriScot Business Skills Award looks to Agriculture’s future.</w:t>
      </w:r>
    </w:p>
    <w:p w14:paraId="64CF5B56" w14:textId="630BC143" w:rsidR="00A56571" w:rsidRDefault="0FDA4A8B" w:rsidP="009E239B">
      <w:r>
        <w:t>AgriScot has launched the 2025 Business Skills Award, marking 15 years of the prestigious competition, with a top prize of £1,000 for the winner, kindly sponsored by Virgin Money.</w:t>
      </w:r>
    </w:p>
    <w:p w14:paraId="23A01989" w14:textId="624DCD3D" w:rsidR="00A43350" w:rsidRDefault="00A43350" w:rsidP="009E239B">
      <w:r>
        <w:t>A competition for aspiring agricultural professionals between 18 and 25 years of age</w:t>
      </w:r>
      <w:r w:rsidR="00AE26EE">
        <w:t xml:space="preserve"> from across the UK</w:t>
      </w:r>
      <w:r>
        <w:t xml:space="preserve">, </w:t>
      </w:r>
      <w:r w:rsidR="6DE291D0">
        <w:t>this year’s topic will focus on</w:t>
      </w:r>
      <w:r>
        <w:t xml:space="preserve"> ‘How should farm businesses adapt to take advantage of future opportunities?’.</w:t>
      </w:r>
    </w:p>
    <w:p w14:paraId="3CD0DB1A" w14:textId="178D1643" w:rsidR="00155EAE" w:rsidRDefault="0A3C0F0B" w:rsidP="00E66AB0">
      <w:r>
        <w:t>Heather Kerr from SRUC will coordinate the competition.</w:t>
      </w:r>
    </w:p>
    <w:p w14:paraId="21B1B8F1" w14:textId="430D46DD" w:rsidR="002F37EE" w:rsidRDefault="0A3C0F0B" w:rsidP="002F37EE">
      <w:r>
        <w:t>“It's exciting</w:t>
      </w:r>
      <w:r w:rsidR="3864B686">
        <w:t xml:space="preserve"> for SRUC</w:t>
      </w:r>
      <w:r>
        <w:t xml:space="preserve"> to be part of the Business Skills Award again. Every year brings such impressive applications from passionate young professionals. Looking back over 15 years, it's wonderful to see how many former participants are now thriving in agricultural careers.</w:t>
      </w:r>
    </w:p>
    <w:p w14:paraId="424B0F7F" w14:textId="345EBE3D" w:rsidR="001429E9" w:rsidRDefault="00965BBF" w:rsidP="00155EAE">
      <w:r>
        <w:t>“</w:t>
      </w:r>
      <w:r w:rsidR="000325A9" w:rsidRPr="000325A9">
        <w:t>This year's theme reflects the rapidly changing agricultural landscape, with emerging technologies, climate challenges, and market shifts creating new opportunities for innovative farm businesses</w:t>
      </w:r>
      <w:r w:rsidR="3864B686">
        <w:t>.”</w:t>
      </w:r>
    </w:p>
    <w:p w14:paraId="272C9D08" w14:textId="56DB2935" w:rsidR="00E66AB0" w:rsidRPr="00E66AB0" w:rsidRDefault="00682ADE" w:rsidP="00E66AB0">
      <w:r>
        <w:t>A</w:t>
      </w:r>
      <w:r w:rsidR="00E66AB0" w:rsidRPr="00E66AB0">
        <w:t xml:space="preserve">pplications </w:t>
      </w:r>
      <w:r>
        <w:t xml:space="preserve">will </w:t>
      </w:r>
      <w:r w:rsidR="00E66AB0" w:rsidRPr="00E66AB0">
        <w:t>clos</w:t>
      </w:r>
      <w:r>
        <w:t>e</w:t>
      </w:r>
      <w:r w:rsidR="00E66AB0" w:rsidRPr="00E66AB0">
        <w:t xml:space="preserve"> at 4pm on Friday 3</w:t>
      </w:r>
      <w:r w:rsidR="00E66AB0" w:rsidRPr="00E66AB0">
        <w:rPr>
          <w:vertAlign w:val="superscript"/>
        </w:rPr>
        <w:t>rd</w:t>
      </w:r>
      <w:r w:rsidR="00FE7FAA">
        <w:t xml:space="preserve"> </w:t>
      </w:r>
      <w:r w:rsidR="00E66AB0" w:rsidRPr="00E66AB0">
        <w:t>October</w:t>
      </w:r>
      <w:r w:rsidR="00A80F95">
        <w:t>, with c</w:t>
      </w:r>
      <w:r w:rsidR="00E66AB0" w:rsidRPr="00E66AB0">
        <w:t xml:space="preserve">andidates </w:t>
      </w:r>
      <w:r w:rsidR="00A80F95">
        <w:t>being asked to</w:t>
      </w:r>
      <w:r w:rsidR="00E66AB0" w:rsidRPr="00E66AB0">
        <w:t xml:space="preserve"> submit a CV and entry statement.</w:t>
      </w:r>
    </w:p>
    <w:p w14:paraId="7590F79F" w14:textId="54C946A0" w:rsidR="00E66AB0" w:rsidRPr="00E66AB0" w:rsidRDefault="00E66AB0" w:rsidP="00E66AB0">
      <w:r w:rsidRPr="00E66AB0">
        <w:t>The selection process will see semi-finalists compete in regional heats at farms in Aberdeenshire and Biggar during mid-October, before six finalists advance to the AgriScot event for the final competition</w:t>
      </w:r>
      <w:r>
        <w:t xml:space="preserve"> where the winner will be presented with a cheque for £1,000, and two runners up will </w:t>
      </w:r>
      <w:r w:rsidR="005A7D74">
        <w:t xml:space="preserve">each </w:t>
      </w:r>
      <w:r>
        <w:t>receive £250.</w:t>
      </w:r>
    </w:p>
    <w:p w14:paraId="412E115C" w14:textId="10910427" w:rsidR="007B43E0" w:rsidRDefault="007B43E0" w:rsidP="00A42A28">
      <w:r>
        <w:t>The AgriScot event will take place on Wednesday 19</w:t>
      </w:r>
      <w:r w:rsidRPr="00AB017F">
        <w:rPr>
          <w:vertAlign w:val="superscript"/>
        </w:rPr>
        <w:t>th</w:t>
      </w:r>
      <w:r>
        <w:t xml:space="preserve"> November at The Royal Highland Centre, Ingliston</w:t>
      </w:r>
      <w:r w:rsidR="009F2184">
        <w:t xml:space="preserve">, with Gilmour Lawrie </w:t>
      </w:r>
      <w:r w:rsidR="000C38E9">
        <w:t xml:space="preserve">taking up the role of chair for the </w:t>
      </w:r>
      <w:r w:rsidR="00A138D2">
        <w:t>first time this year.</w:t>
      </w:r>
    </w:p>
    <w:p w14:paraId="72327EBD" w14:textId="0D58CED3" w:rsidR="00C14002" w:rsidRDefault="44F4688A" w:rsidP="00A42A28">
      <w:r>
        <w:t xml:space="preserve">“The Business Skills Award represents everything that's exciting about </w:t>
      </w:r>
      <w:r w:rsidR="00FE6DF9">
        <w:t>A</w:t>
      </w:r>
      <w:r>
        <w:t>griculture's future. In my first year as chair, I'm particularly pleased to see this year's theme challenging young people to think about adaptation and opportunity - these are exactly the skills our industry needs as we move forward."</w:t>
      </w:r>
    </w:p>
    <w:p w14:paraId="1567AA17" w14:textId="4216B187" w:rsidR="00D80457" w:rsidRDefault="00D80457" w:rsidP="009E239B">
      <w:r>
        <w:t>Last year</w:t>
      </w:r>
      <w:r w:rsidR="00AB017F">
        <w:t>’</w:t>
      </w:r>
      <w:r>
        <w:t>s winner Bruce Adkin from Dumfries and Galloway encourage</w:t>
      </w:r>
      <w:r w:rsidR="007B43E0">
        <w:t>s</w:t>
      </w:r>
      <w:r>
        <w:t xml:space="preserve"> anyone thinking about applying to go for it. </w:t>
      </w:r>
    </w:p>
    <w:p w14:paraId="5CB6521E" w14:textId="4919359B" w:rsidR="00D80457" w:rsidRDefault="00D80457" w:rsidP="009E239B">
      <w:r w:rsidRPr="00D80457">
        <w:t xml:space="preserve">“It was all such a good, enjoyable and rewarding experience and I would recommend anyone to enter. It was a </w:t>
      </w:r>
      <w:r>
        <w:t>fantastic</w:t>
      </w:r>
      <w:r w:rsidRPr="00D80457">
        <w:t xml:space="preserve"> opportunity to improve myself and my business acumen</w:t>
      </w:r>
      <w:r w:rsidR="0044621D">
        <w:t>,</w:t>
      </w:r>
      <w:r w:rsidRPr="00D80457">
        <w:t xml:space="preserve"> and a great challenge to be part of the heats.”</w:t>
      </w:r>
    </w:p>
    <w:p w14:paraId="5B0E51B8" w14:textId="6B53E604" w:rsidR="39CFE627" w:rsidRDefault="39CFE627"/>
    <w:p w14:paraId="5E452226" w14:textId="77777777" w:rsidR="0044621D" w:rsidRDefault="0044621D" w:rsidP="009E239B"/>
    <w:p w14:paraId="1E3638FF" w14:textId="77777777" w:rsidR="0044621D" w:rsidRDefault="0044621D" w:rsidP="009E239B"/>
    <w:p w14:paraId="13196581" w14:textId="77777777" w:rsidR="0044621D" w:rsidRDefault="0044621D" w:rsidP="009E239B"/>
    <w:p w14:paraId="215B2B5D" w14:textId="7001526C" w:rsidR="007B43E0" w:rsidRDefault="0A3C0F0B" w:rsidP="009E239B">
      <w:r>
        <w:t>This is the first year that Virgin Money ha</w:t>
      </w:r>
      <w:r w:rsidR="008C32E4">
        <w:t>s</w:t>
      </w:r>
      <w:r>
        <w:t xml:space="preserve"> sponsored the competition with Stephen Buchan, Head of Agriculture Scotland explaining why </w:t>
      </w:r>
      <w:r w:rsidR="008C32E4">
        <w:t>it</w:t>
      </w:r>
      <w:r>
        <w:t xml:space="preserve"> w</w:t>
      </w:r>
      <w:r w:rsidR="001001AD">
        <w:t>as</w:t>
      </w:r>
      <w:r>
        <w:t xml:space="preserve"> keen to support this award in particular.</w:t>
      </w:r>
    </w:p>
    <w:p w14:paraId="1AF90D72" w14:textId="55FF8B88" w:rsidR="00E66AB0" w:rsidRDefault="009E239B" w:rsidP="009E239B">
      <w:r w:rsidRPr="009E239B">
        <w:t>“The future of agriculture depends on the skills and ambition of young people, and the AgriScot Business Skills Award 2025 provides an excellent platform to showcase the next generation of talent in Scottish farming.</w:t>
      </w:r>
    </w:p>
    <w:p w14:paraId="208D6C84" w14:textId="35B92624" w:rsidR="002530A5" w:rsidRDefault="009E239B" w:rsidP="009E239B">
      <w:r>
        <w:t>“</w:t>
      </w:r>
      <w:r w:rsidRPr="009E239B">
        <w:t>At Virgin Money, we are committed to supporting ambitious young people who bring energy, innovation and fresh thinking to the industry. This initiative underlines our long-term dedication to ensuring Scotland’s agricultural sector continues to grow and thrive.”</w:t>
      </w:r>
    </w:p>
    <w:p w14:paraId="2FC8E990" w14:textId="2E39832F" w:rsidR="00D80457" w:rsidRDefault="0FDA4A8B" w:rsidP="009E239B">
      <w:r>
        <w:t>To find out more about the 2025 Business Skills Awar</w:t>
      </w:r>
      <w:r w:rsidR="00AF3414">
        <w:t xml:space="preserve">d, go to </w:t>
      </w:r>
      <w:hyperlink r:id="rId9" w:history="1">
        <w:r w:rsidR="00AF4FFC" w:rsidRPr="00B950D6">
          <w:rPr>
            <w:rStyle w:val="Hyperlink"/>
          </w:rPr>
          <w:t>www.agriscot.co.uk/business-skills-award</w:t>
        </w:r>
      </w:hyperlink>
      <w:r w:rsidR="00AF4FFC">
        <w:t xml:space="preserve"> </w:t>
      </w:r>
    </w:p>
    <w:p w14:paraId="4902FF6A" w14:textId="4B16D136" w:rsidR="007C77A7" w:rsidRDefault="007C77A7" w:rsidP="009E239B">
      <w:r>
        <w:t>/ENDS</w:t>
      </w:r>
    </w:p>
    <w:p w14:paraId="12ECE2D6" w14:textId="77777777" w:rsidR="00B6065E" w:rsidRDefault="00B6065E" w:rsidP="00B6065E">
      <w:pPr>
        <w:pStyle w:val="s7"/>
        <w:spacing w:before="0" w:beforeAutospacing="0" w:after="0" w:afterAutospacing="0" w:line="276" w:lineRule="auto"/>
        <w:rPr>
          <w:rFonts w:ascii="Arial" w:hAnsi="Arial" w:cs="Arial"/>
          <w:b/>
          <w:bCs/>
          <w:color w:val="000000" w:themeColor="text1"/>
          <w:sz w:val="22"/>
          <w:szCs w:val="22"/>
        </w:rPr>
      </w:pPr>
    </w:p>
    <w:p w14:paraId="5102ED13" w14:textId="0B2E868F" w:rsidR="00B6065E" w:rsidRPr="00203884" w:rsidRDefault="00B6065E" w:rsidP="00B6065E">
      <w:pPr>
        <w:pStyle w:val="s7"/>
        <w:spacing w:before="0" w:beforeAutospacing="0" w:after="0" w:afterAutospacing="0" w:line="276" w:lineRule="auto"/>
        <w:rPr>
          <w:b/>
          <w:bCs/>
        </w:rPr>
      </w:pPr>
      <w:r w:rsidRPr="00203884">
        <w:rPr>
          <w:rFonts w:ascii="Arial" w:hAnsi="Arial" w:cs="Arial"/>
          <w:b/>
          <w:bCs/>
          <w:color w:val="000000" w:themeColor="text1"/>
          <w:sz w:val="22"/>
          <w:szCs w:val="22"/>
        </w:rPr>
        <w:t>Notes to Editors:</w:t>
      </w:r>
    </w:p>
    <w:p w14:paraId="784DCFA2" w14:textId="77777777" w:rsidR="00B6065E" w:rsidRDefault="00B6065E" w:rsidP="00B6065E">
      <w:pPr>
        <w:spacing w:line="276" w:lineRule="auto"/>
        <w:rPr>
          <w:rFonts w:ascii="Arial" w:hAnsi="Arial" w:cs="Arial"/>
          <w:color w:val="000000" w:themeColor="text1"/>
        </w:rPr>
      </w:pPr>
    </w:p>
    <w:p w14:paraId="5C2382F8" w14:textId="77777777" w:rsidR="00B6065E" w:rsidRPr="00203884" w:rsidRDefault="00B6065E" w:rsidP="00B6065E">
      <w:pPr>
        <w:spacing w:line="276" w:lineRule="auto"/>
        <w:rPr>
          <w:rFonts w:ascii="Arial" w:hAnsi="Arial" w:cs="Arial"/>
          <w:color w:val="000000" w:themeColor="text1"/>
        </w:rPr>
      </w:pPr>
      <w:r w:rsidRPr="00203884">
        <w:rPr>
          <w:rFonts w:ascii="Arial" w:hAnsi="Arial" w:cs="Arial"/>
          <w:color w:val="000000" w:themeColor="text1"/>
        </w:rPr>
        <w:t xml:space="preserve">AgriScot is the UK's leading farm business event welcoming over 10,000 visitors. It's all under cover and hosts one of the largest indoor winter machinery displays, 240 trade stands, seminars, demonstrations, showring competitions and a spectrum of awards. It will take place on </w:t>
      </w:r>
      <w:r>
        <w:rPr>
          <w:rFonts w:ascii="Arial" w:hAnsi="Arial" w:cs="Arial"/>
          <w:color w:val="000000" w:themeColor="text1"/>
        </w:rPr>
        <w:t>19</w:t>
      </w:r>
      <w:r w:rsidRPr="00E76C13">
        <w:rPr>
          <w:rFonts w:ascii="Arial" w:hAnsi="Arial" w:cs="Arial"/>
          <w:color w:val="000000" w:themeColor="text1"/>
          <w:vertAlign w:val="superscript"/>
        </w:rPr>
        <w:t>th</w:t>
      </w:r>
      <w:r>
        <w:rPr>
          <w:rFonts w:ascii="Arial" w:hAnsi="Arial" w:cs="Arial"/>
          <w:color w:val="000000" w:themeColor="text1"/>
        </w:rPr>
        <w:t xml:space="preserve"> November 2025</w:t>
      </w:r>
      <w:r w:rsidRPr="00203884">
        <w:rPr>
          <w:rFonts w:ascii="Arial" w:hAnsi="Arial" w:cs="Arial"/>
          <w:color w:val="000000" w:themeColor="text1"/>
        </w:rPr>
        <w:t xml:space="preserve"> at the Royal Highland Centre, Ingliston, Scotland. </w:t>
      </w:r>
    </w:p>
    <w:p w14:paraId="59644D84" w14:textId="77777777" w:rsidR="00B6065E" w:rsidRPr="00203884" w:rsidRDefault="00B6065E" w:rsidP="00B6065E">
      <w:pPr>
        <w:spacing w:line="276" w:lineRule="auto"/>
        <w:rPr>
          <w:rFonts w:ascii="Arial" w:hAnsi="Arial" w:cs="Arial"/>
          <w:color w:val="000000" w:themeColor="text1"/>
        </w:rPr>
      </w:pPr>
      <w:r w:rsidRPr="00203884">
        <w:rPr>
          <w:rFonts w:ascii="Arial" w:hAnsi="Arial" w:cs="Arial"/>
          <w:color w:val="000000" w:themeColor="text1"/>
        </w:rPr>
        <w:t>   </w:t>
      </w:r>
    </w:p>
    <w:p w14:paraId="77FEB098" w14:textId="77777777" w:rsidR="00B6065E" w:rsidRPr="00203884" w:rsidRDefault="00B6065E" w:rsidP="00B6065E">
      <w:pPr>
        <w:spacing w:line="276" w:lineRule="auto"/>
        <w:rPr>
          <w:rFonts w:ascii="Arial" w:hAnsi="Arial" w:cs="Arial"/>
          <w:color w:val="000000" w:themeColor="text1"/>
        </w:rPr>
      </w:pPr>
      <w:r w:rsidRPr="00203884">
        <w:rPr>
          <w:rFonts w:ascii="Arial" w:hAnsi="Arial" w:cs="Arial"/>
          <w:color w:val="000000" w:themeColor="text1"/>
        </w:rPr>
        <w:t>Follow AgriScot online:   </w:t>
      </w:r>
    </w:p>
    <w:p w14:paraId="00C9A9CA" w14:textId="070E8121" w:rsidR="00B6065E" w:rsidRPr="00203884" w:rsidRDefault="00B6065E" w:rsidP="00B6065E">
      <w:pPr>
        <w:spacing w:line="276" w:lineRule="auto"/>
        <w:rPr>
          <w:rFonts w:ascii="Arial" w:hAnsi="Arial" w:cs="Arial"/>
          <w:color w:val="000000" w:themeColor="text1"/>
        </w:rPr>
      </w:pPr>
      <w:r w:rsidRPr="00203884">
        <w:rPr>
          <w:rFonts w:ascii="Arial" w:hAnsi="Arial" w:cs="Arial"/>
          <w:color w:val="000000" w:themeColor="text1"/>
        </w:rPr>
        <w:t>Facebook -</w:t>
      </w:r>
      <w:r w:rsidR="00B71455">
        <w:rPr>
          <w:rFonts w:ascii="Arial" w:hAnsi="Arial" w:cs="Arial"/>
          <w:color w:val="000000" w:themeColor="text1"/>
        </w:rPr>
        <w:t xml:space="preserve"> </w:t>
      </w:r>
      <w:hyperlink r:id="rId10" w:history="1">
        <w:hyperlink r:id="rId11" w:tgtFrame="_blank" w:history="1">
          <w:r w:rsidR="00A27C21" w:rsidRPr="00A27C21">
            <w:rPr>
              <w:rStyle w:val="Hyperlink"/>
              <w:rFonts w:ascii="Arial" w:hAnsi="Arial" w:cs="Arial"/>
            </w:rPr>
            <w:t>https://www.facebook.com/AgriScot/</w:t>
          </w:r>
        </w:hyperlink>
      </w:hyperlink>
    </w:p>
    <w:p w14:paraId="53835385" w14:textId="77777777" w:rsidR="00B6065E" w:rsidRPr="00203884" w:rsidRDefault="00B6065E" w:rsidP="00B6065E">
      <w:pPr>
        <w:spacing w:line="276" w:lineRule="auto"/>
        <w:rPr>
          <w:rFonts w:ascii="Arial" w:hAnsi="Arial" w:cs="Arial"/>
          <w:color w:val="000000" w:themeColor="text1"/>
        </w:rPr>
      </w:pPr>
      <w:r w:rsidRPr="00203884">
        <w:rPr>
          <w:rFonts w:ascii="Arial" w:hAnsi="Arial" w:cs="Arial"/>
          <w:color w:val="000000" w:themeColor="text1"/>
        </w:rPr>
        <w:t>Twitter -  </w:t>
      </w:r>
      <w:hyperlink r:id="rId12" w:tgtFrame="_blank" w:history="1">
        <w:r w:rsidRPr="00203884">
          <w:rPr>
            <w:rStyle w:val="Hyperlink"/>
            <w:rFonts w:ascii="Arial" w:hAnsi="Arial" w:cs="Arial"/>
          </w:rPr>
          <w:t>https://twitter.com/agriscot   </w:t>
        </w:r>
      </w:hyperlink>
      <w:r w:rsidRPr="00203884">
        <w:rPr>
          <w:rFonts w:ascii="Arial" w:hAnsi="Arial" w:cs="Arial"/>
          <w:color w:val="000000" w:themeColor="text1"/>
        </w:rPr>
        <w:t> </w:t>
      </w:r>
    </w:p>
    <w:p w14:paraId="7027E470" w14:textId="77777777" w:rsidR="00B6065E" w:rsidRPr="00203884" w:rsidRDefault="00B6065E" w:rsidP="00B6065E">
      <w:pPr>
        <w:spacing w:line="276" w:lineRule="auto"/>
        <w:rPr>
          <w:rFonts w:ascii="Arial" w:hAnsi="Arial" w:cs="Arial"/>
          <w:color w:val="000000" w:themeColor="text1"/>
        </w:rPr>
      </w:pPr>
      <w:r w:rsidRPr="00203884">
        <w:rPr>
          <w:rFonts w:ascii="Arial" w:hAnsi="Arial" w:cs="Arial"/>
          <w:color w:val="000000" w:themeColor="text1"/>
        </w:rPr>
        <w:t>LinkedIn  - </w:t>
      </w:r>
      <w:hyperlink r:id="rId13" w:tgtFrame="_blank" w:history="1">
        <w:r w:rsidRPr="00203884">
          <w:rPr>
            <w:rStyle w:val="Hyperlink"/>
            <w:rFonts w:ascii="Arial" w:hAnsi="Arial" w:cs="Arial"/>
          </w:rPr>
          <w:t>https://uk.linkedin.com/company/agriscot</w:t>
        </w:r>
      </w:hyperlink>
      <w:r w:rsidRPr="00203884">
        <w:rPr>
          <w:rFonts w:ascii="Arial" w:hAnsi="Arial" w:cs="Arial"/>
          <w:color w:val="000000" w:themeColor="text1"/>
        </w:rPr>
        <w:t>  </w:t>
      </w:r>
    </w:p>
    <w:p w14:paraId="52CA3D9F" w14:textId="77777777" w:rsidR="00B6065E" w:rsidRDefault="00B6065E" w:rsidP="009E239B"/>
    <w:sectPr w:rsidR="00B6065E">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16E9B" w14:textId="77777777" w:rsidR="00AF067D" w:rsidRDefault="00AF067D" w:rsidP="00773AC7">
      <w:pPr>
        <w:spacing w:after="0" w:line="240" w:lineRule="auto"/>
      </w:pPr>
      <w:r>
        <w:separator/>
      </w:r>
    </w:p>
  </w:endnote>
  <w:endnote w:type="continuationSeparator" w:id="0">
    <w:p w14:paraId="33BDCF70" w14:textId="77777777" w:rsidR="00AF067D" w:rsidRDefault="00AF067D" w:rsidP="00773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A3689" w14:textId="77777777" w:rsidR="00AF067D" w:rsidRDefault="00AF067D" w:rsidP="00773AC7">
      <w:pPr>
        <w:spacing w:after="0" w:line="240" w:lineRule="auto"/>
      </w:pPr>
      <w:r>
        <w:separator/>
      </w:r>
    </w:p>
  </w:footnote>
  <w:footnote w:type="continuationSeparator" w:id="0">
    <w:p w14:paraId="1EC22F6A" w14:textId="77777777" w:rsidR="00AF067D" w:rsidRDefault="00AF067D" w:rsidP="00773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217A" w14:textId="1F46142E" w:rsidR="00773AC7" w:rsidRDefault="00773AC7">
    <w:pPr>
      <w:pStyle w:val="Header"/>
    </w:pPr>
    <w:r>
      <w:rPr>
        <w:noProof/>
      </w:rPr>
      <w:drawing>
        <wp:anchor distT="0" distB="0" distL="114300" distR="114300" simplePos="0" relativeHeight="251658240" behindDoc="0" locked="0" layoutInCell="1" allowOverlap="1" wp14:anchorId="26785CC7" wp14:editId="206607E6">
          <wp:simplePos x="0" y="0"/>
          <wp:positionH relativeFrom="column">
            <wp:posOffset>3764280</wp:posOffset>
          </wp:positionH>
          <wp:positionV relativeFrom="paragraph">
            <wp:posOffset>14605</wp:posOffset>
          </wp:positionV>
          <wp:extent cx="2341880" cy="628650"/>
          <wp:effectExtent l="0" t="0" r="1270" b="0"/>
          <wp:wrapSquare wrapText="bothSides"/>
          <wp:docPr id="1283572660" name="Picture 1283572660"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572660" name="Picture 1283572660" descr="A black and blu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1880" cy="62865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A5"/>
    <w:rsid w:val="00003F0D"/>
    <w:rsid w:val="00011303"/>
    <w:rsid w:val="000260ED"/>
    <w:rsid w:val="000325A9"/>
    <w:rsid w:val="00076DBE"/>
    <w:rsid w:val="000A71AB"/>
    <w:rsid w:val="000C38E9"/>
    <w:rsid w:val="000C69DF"/>
    <w:rsid w:val="000D2552"/>
    <w:rsid w:val="001001AD"/>
    <w:rsid w:val="00113C2C"/>
    <w:rsid w:val="001267AA"/>
    <w:rsid w:val="001429E9"/>
    <w:rsid w:val="00154495"/>
    <w:rsid w:val="00155EAE"/>
    <w:rsid w:val="00164876"/>
    <w:rsid w:val="00170EA1"/>
    <w:rsid w:val="001C36B2"/>
    <w:rsid w:val="001D2316"/>
    <w:rsid w:val="001D2B1B"/>
    <w:rsid w:val="002530A5"/>
    <w:rsid w:val="00267A89"/>
    <w:rsid w:val="002C293E"/>
    <w:rsid w:val="002C4667"/>
    <w:rsid w:val="002D3BE1"/>
    <w:rsid w:val="002E3B38"/>
    <w:rsid w:val="002F127A"/>
    <w:rsid w:val="002F37EE"/>
    <w:rsid w:val="002F7C15"/>
    <w:rsid w:val="00310AC7"/>
    <w:rsid w:val="003336F2"/>
    <w:rsid w:val="00337CB1"/>
    <w:rsid w:val="003462C6"/>
    <w:rsid w:val="003869BC"/>
    <w:rsid w:val="00397430"/>
    <w:rsid w:val="003B4B12"/>
    <w:rsid w:val="003B7794"/>
    <w:rsid w:val="00425469"/>
    <w:rsid w:val="0044621D"/>
    <w:rsid w:val="00453CE5"/>
    <w:rsid w:val="00482529"/>
    <w:rsid w:val="004840EF"/>
    <w:rsid w:val="00503192"/>
    <w:rsid w:val="0055416F"/>
    <w:rsid w:val="00591B69"/>
    <w:rsid w:val="005A7D74"/>
    <w:rsid w:val="005C3B9F"/>
    <w:rsid w:val="005D0E74"/>
    <w:rsid w:val="005E7936"/>
    <w:rsid w:val="006217AE"/>
    <w:rsid w:val="006776FE"/>
    <w:rsid w:val="00682ADE"/>
    <w:rsid w:val="00691C8F"/>
    <w:rsid w:val="006A0113"/>
    <w:rsid w:val="006C5C07"/>
    <w:rsid w:val="006D14C3"/>
    <w:rsid w:val="006E7279"/>
    <w:rsid w:val="006F44F4"/>
    <w:rsid w:val="00773AC7"/>
    <w:rsid w:val="007934B5"/>
    <w:rsid w:val="007A2D25"/>
    <w:rsid w:val="007A5BEE"/>
    <w:rsid w:val="007A7126"/>
    <w:rsid w:val="007B0DC3"/>
    <w:rsid w:val="007B43E0"/>
    <w:rsid w:val="007B74B4"/>
    <w:rsid w:val="007C59E4"/>
    <w:rsid w:val="007C77A7"/>
    <w:rsid w:val="007D1F11"/>
    <w:rsid w:val="00824F8F"/>
    <w:rsid w:val="00826924"/>
    <w:rsid w:val="00835C32"/>
    <w:rsid w:val="00882BCE"/>
    <w:rsid w:val="008B6B76"/>
    <w:rsid w:val="008B73DA"/>
    <w:rsid w:val="008C32E4"/>
    <w:rsid w:val="008F68C7"/>
    <w:rsid w:val="00900F3B"/>
    <w:rsid w:val="00930B03"/>
    <w:rsid w:val="009375B0"/>
    <w:rsid w:val="00953563"/>
    <w:rsid w:val="00965BBF"/>
    <w:rsid w:val="0099157B"/>
    <w:rsid w:val="009C73D6"/>
    <w:rsid w:val="009D1CB2"/>
    <w:rsid w:val="009E239B"/>
    <w:rsid w:val="009F2184"/>
    <w:rsid w:val="009F3BD6"/>
    <w:rsid w:val="00A138D2"/>
    <w:rsid w:val="00A27C21"/>
    <w:rsid w:val="00A40DFC"/>
    <w:rsid w:val="00A42A28"/>
    <w:rsid w:val="00A43350"/>
    <w:rsid w:val="00A56571"/>
    <w:rsid w:val="00A73376"/>
    <w:rsid w:val="00A80F95"/>
    <w:rsid w:val="00A878B9"/>
    <w:rsid w:val="00AA1B0E"/>
    <w:rsid w:val="00AB017F"/>
    <w:rsid w:val="00AE26EE"/>
    <w:rsid w:val="00AF067D"/>
    <w:rsid w:val="00AF3414"/>
    <w:rsid w:val="00AF4FFC"/>
    <w:rsid w:val="00B0063C"/>
    <w:rsid w:val="00B133A8"/>
    <w:rsid w:val="00B43801"/>
    <w:rsid w:val="00B6065E"/>
    <w:rsid w:val="00B6254F"/>
    <w:rsid w:val="00B71455"/>
    <w:rsid w:val="00B73163"/>
    <w:rsid w:val="00B9525A"/>
    <w:rsid w:val="00BE51AE"/>
    <w:rsid w:val="00C14002"/>
    <w:rsid w:val="00C1738E"/>
    <w:rsid w:val="00C43437"/>
    <w:rsid w:val="00C45C48"/>
    <w:rsid w:val="00C55C60"/>
    <w:rsid w:val="00C64863"/>
    <w:rsid w:val="00C86D7A"/>
    <w:rsid w:val="00C87549"/>
    <w:rsid w:val="00CC28C2"/>
    <w:rsid w:val="00CD3E28"/>
    <w:rsid w:val="00D10B49"/>
    <w:rsid w:val="00D2526B"/>
    <w:rsid w:val="00D40D63"/>
    <w:rsid w:val="00D45BB2"/>
    <w:rsid w:val="00D601EA"/>
    <w:rsid w:val="00D76D3B"/>
    <w:rsid w:val="00D80457"/>
    <w:rsid w:val="00DA1C3C"/>
    <w:rsid w:val="00DB0B03"/>
    <w:rsid w:val="00DB14F5"/>
    <w:rsid w:val="00DC6550"/>
    <w:rsid w:val="00DE114D"/>
    <w:rsid w:val="00DF3E68"/>
    <w:rsid w:val="00E103D4"/>
    <w:rsid w:val="00E1677B"/>
    <w:rsid w:val="00E238CC"/>
    <w:rsid w:val="00E23D50"/>
    <w:rsid w:val="00E4417C"/>
    <w:rsid w:val="00E47D63"/>
    <w:rsid w:val="00E64973"/>
    <w:rsid w:val="00E66AB0"/>
    <w:rsid w:val="00E96D4A"/>
    <w:rsid w:val="00EB50DF"/>
    <w:rsid w:val="00EC7FAE"/>
    <w:rsid w:val="00ED69CB"/>
    <w:rsid w:val="00EE5674"/>
    <w:rsid w:val="00F2326F"/>
    <w:rsid w:val="00F863B1"/>
    <w:rsid w:val="00FA658E"/>
    <w:rsid w:val="00FB439C"/>
    <w:rsid w:val="00FD3448"/>
    <w:rsid w:val="00FE6DF9"/>
    <w:rsid w:val="00FE7FAA"/>
    <w:rsid w:val="07AB29F7"/>
    <w:rsid w:val="0A3C0F0B"/>
    <w:rsid w:val="0FDA4A8B"/>
    <w:rsid w:val="120CCE71"/>
    <w:rsid w:val="15ACC411"/>
    <w:rsid w:val="1FA6B7A5"/>
    <w:rsid w:val="1FF44DF9"/>
    <w:rsid w:val="319CE20E"/>
    <w:rsid w:val="3864B686"/>
    <w:rsid w:val="39CFE627"/>
    <w:rsid w:val="4329E399"/>
    <w:rsid w:val="44F4688A"/>
    <w:rsid w:val="494EE7A9"/>
    <w:rsid w:val="5E2C398E"/>
    <w:rsid w:val="6A067076"/>
    <w:rsid w:val="6DE291D0"/>
    <w:rsid w:val="6EE2EED6"/>
    <w:rsid w:val="759AE8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2838"/>
  <w15:chartTrackingRefBased/>
  <w15:docId w15:val="{096A137A-CA76-438D-9927-1999335A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0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0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0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0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0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0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0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0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0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0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0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0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0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0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0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0A5"/>
    <w:rPr>
      <w:rFonts w:eastAsiaTheme="majorEastAsia" w:cstheme="majorBidi"/>
      <w:color w:val="272727" w:themeColor="text1" w:themeTint="D8"/>
    </w:rPr>
  </w:style>
  <w:style w:type="paragraph" w:styleId="Title">
    <w:name w:val="Title"/>
    <w:basedOn w:val="Normal"/>
    <w:next w:val="Normal"/>
    <w:link w:val="TitleChar"/>
    <w:uiPriority w:val="10"/>
    <w:qFormat/>
    <w:rsid w:val="00253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0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0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0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0A5"/>
    <w:pPr>
      <w:spacing w:before="160"/>
      <w:jc w:val="center"/>
    </w:pPr>
    <w:rPr>
      <w:i/>
      <w:iCs/>
      <w:color w:val="404040" w:themeColor="text1" w:themeTint="BF"/>
    </w:rPr>
  </w:style>
  <w:style w:type="character" w:customStyle="1" w:styleId="QuoteChar">
    <w:name w:val="Quote Char"/>
    <w:basedOn w:val="DefaultParagraphFont"/>
    <w:link w:val="Quote"/>
    <w:uiPriority w:val="29"/>
    <w:rsid w:val="002530A5"/>
    <w:rPr>
      <w:i/>
      <w:iCs/>
      <w:color w:val="404040" w:themeColor="text1" w:themeTint="BF"/>
    </w:rPr>
  </w:style>
  <w:style w:type="paragraph" w:styleId="ListParagraph">
    <w:name w:val="List Paragraph"/>
    <w:basedOn w:val="Normal"/>
    <w:uiPriority w:val="34"/>
    <w:qFormat/>
    <w:rsid w:val="002530A5"/>
    <w:pPr>
      <w:ind w:left="720"/>
      <w:contextualSpacing/>
    </w:pPr>
  </w:style>
  <w:style w:type="character" w:styleId="IntenseEmphasis">
    <w:name w:val="Intense Emphasis"/>
    <w:basedOn w:val="DefaultParagraphFont"/>
    <w:uiPriority w:val="21"/>
    <w:qFormat/>
    <w:rsid w:val="002530A5"/>
    <w:rPr>
      <w:i/>
      <w:iCs/>
      <w:color w:val="0F4761" w:themeColor="accent1" w:themeShade="BF"/>
    </w:rPr>
  </w:style>
  <w:style w:type="paragraph" w:styleId="IntenseQuote">
    <w:name w:val="Intense Quote"/>
    <w:basedOn w:val="Normal"/>
    <w:next w:val="Normal"/>
    <w:link w:val="IntenseQuoteChar"/>
    <w:uiPriority w:val="30"/>
    <w:qFormat/>
    <w:rsid w:val="00253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0A5"/>
    <w:rPr>
      <w:i/>
      <w:iCs/>
      <w:color w:val="0F4761" w:themeColor="accent1" w:themeShade="BF"/>
    </w:rPr>
  </w:style>
  <w:style w:type="character" w:styleId="IntenseReference">
    <w:name w:val="Intense Reference"/>
    <w:basedOn w:val="DefaultParagraphFont"/>
    <w:uiPriority w:val="32"/>
    <w:qFormat/>
    <w:rsid w:val="002530A5"/>
    <w:rPr>
      <w:b/>
      <w:bCs/>
      <w:smallCaps/>
      <w:color w:val="0F4761" w:themeColor="accent1" w:themeShade="BF"/>
      <w:spacing w:val="5"/>
    </w:rPr>
  </w:style>
  <w:style w:type="character" w:styleId="Hyperlink">
    <w:name w:val="Hyperlink"/>
    <w:basedOn w:val="DefaultParagraphFont"/>
    <w:uiPriority w:val="99"/>
    <w:unhideWhenUsed/>
    <w:rsid w:val="00D80457"/>
    <w:rPr>
      <w:color w:val="467886" w:themeColor="hyperlink"/>
      <w:u w:val="single"/>
    </w:rPr>
  </w:style>
  <w:style w:type="character" w:styleId="UnresolvedMention">
    <w:name w:val="Unresolved Mention"/>
    <w:basedOn w:val="DefaultParagraphFont"/>
    <w:uiPriority w:val="99"/>
    <w:semiHidden/>
    <w:unhideWhenUsed/>
    <w:rsid w:val="00D80457"/>
    <w:rPr>
      <w:color w:val="605E5C"/>
      <w:shd w:val="clear" w:color="auto" w:fill="E1DFDD"/>
    </w:rPr>
  </w:style>
  <w:style w:type="paragraph" w:styleId="Header">
    <w:name w:val="header"/>
    <w:basedOn w:val="Normal"/>
    <w:link w:val="HeaderChar"/>
    <w:uiPriority w:val="99"/>
    <w:unhideWhenUsed/>
    <w:rsid w:val="00773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AC7"/>
  </w:style>
  <w:style w:type="paragraph" w:styleId="Footer">
    <w:name w:val="footer"/>
    <w:basedOn w:val="Normal"/>
    <w:link w:val="FooterChar"/>
    <w:uiPriority w:val="99"/>
    <w:unhideWhenUsed/>
    <w:rsid w:val="00773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AC7"/>
  </w:style>
  <w:style w:type="paragraph" w:styleId="CommentText">
    <w:name w:val="annotation text"/>
    <w:basedOn w:val="Normal"/>
    <w:link w:val="CommentTextChar"/>
    <w:uiPriority w:val="99"/>
    <w:semiHidden/>
    <w:unhideWhenUsed/>
    <w:rsid w:val="001267AA"/>
    <w:pPr>
      <w:spacing w:line="240" w:lineRule="auto"/>
    </w:pPr>
    <w:rPr>
      <w:sz w:val="20"/>
      <w:szCs w:val="20"/>
    </w:rPr>
  </w:style>
  <w:style w:type="character" w:customStyle="1" w:styleId="CommentTextChar">
    <w:name w:val="Comment Text Char"/>
    <w:basedOn w:val="DefaultParagraphFont"/>
    <w:link w:val="CommentText"/>
    <w:uiPriority w:val="99"/>
    <w:semiHidden/>
    <w:rsid w:val="001267AA"/>
    <w:rPr>
      <w:sz w:val="20"/>
      <w:szCs w:val="20"/>
    </w:rPr>
  </w:style>
  <w:style w:type="character" w:styleId="CommentReference">
    <w:name w:val="annotation reference"/>
    <w:basedOn w:val="DefaultParagraphFont"/>
    <w:uiPriority w:val="99"/>
    <w:semiHidden/>
    <w:unhideWhenUsed/>
    <w:rsid w:val="001267AA"/>
    <w:rPr>
      <w:sz w:val="16"/>
      <w:szCs w:val="16"/>
    </w:rPr>
  </w:style>
  <w:style w:type="paragraph" w:styleId="Revision">
    <w:name w:val="Revision"/>
    <w:hidden/>
    <w:uiPriority w:val="99"/>
    <w:semiHidden/>
    <w:rsid w:val="00B6065E"/>
    <w:pPr>
      <w:spacing w:after="0" w:line="240" w:lineRule="auto"/>
    </w:pPr>
  </w:style>
  <w:style w:type="paragraph" w:customStyle="1" w:styleId="s7">
    <w:name w:val="s7"/>
    <w:basedOn w:val="Normal"/>
    <w:rsid w:val="00B6065E"/>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AF4FF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linkedin.com/company/agrisco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twitter.com/agriscot%E2%80%AF%E2%80%AF%E2%80%A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AgriSco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acebook.com/AgriScot/" TargetMode="External"/><Relationship Id="rId4" Type="http://schemas.openxmlformats.org/officeDocument/2006/relationships/styles" Target="styles.xml"/><Relationship Id="rId9" Type="http://schemas.openxmlformats.org/officeDocument/2006/relationships/hyperlink" Target="http://www.agriscot.co.uk/business-skills-awar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0E95D7-FCD0-4FB3-BC20-5878455DB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C9E37-0509-45F2-B245-CB387F905618}">
  <ds:schemaRefs>
    <ds:schemaRef ds:uri="http://schemas.microsoft.com/sharepoint/v3/contenttype/forms"/>
  </ds:schemaRefs>
</ds:datastoreItem>
</file>

<file path=customXml/itemProps3.xml><?xml version="1.0" encoding="utf-8"?>
<ds:datastoreItem xmlns:ds="http://schemas.openxmlformats.org/officeDocument/2006/customXml" ds:itemID="{548DD91A-B011-4DBB-BBCE-C6F5C04880F5}">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Links>
    <vt:vector size="6" baseType="variant">
      <vt:variant>
        <vt:i4>4128879</vt:i4>
      </vt:variant>
      <vt:variant>
        <vt:i4>0</vt:i4>
      </vt:variant>
      <vt:variant>
        <vt:i4>0</vt:i4>
      </vt:variant>
      <vt:variant>
        <vt:i4>5</vt:i4>
      </vt:variant>
      <vt:variant>
        <vt:lpwstr>http://www.agriscot.co.uk/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Insch</dc:creator>
  <cp:keywords/>
  <dc:description/>
  <cp:lastModifiedBy>Katie Insch</cp:lastModifiedBy>
  <cp:revision>88</cp:revision>
  <dcterms:created xsi:type="dcterms:W3CDTF">2025-08-30T02:12:00Z</dcterms:created>
  <dcterms:modified xsi:type="dcterms:W3CDTF">2025-09-03T08:19:00Z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