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BD437" w14:textId="22F3E44F" w:rsidR="00B217F0" w:rsidRDefault="003E7CC5" w:rsidP="00663117">
      <w:pPr>
        <w:rPr>
          <w:rFonts w:ascii="Arial" w:hAnsi="Arial" w:cs="Arial"/>
          <w:b/>
          <w:bCs/>
          <w:sz w:val="22"/>
          <w:szCs w:val="22"/>
        </w:rPr>
      </w:pPr>
      <w:r>
        <w:rPr>
          <w:rFonts w:ascii="Arial" w:hAnsi="Arial" w:cs="Arial"/>
          <w:b/>
          <w:bCs/>
          <w:noProof/>
          <w:sz w:val="22"/>
          <w:szCs w:val="22"/>
        </w:rPr>
        <w:drawing>
          <wp:inline distT="0" distB="0" distL="0" distR="0" wp14:anchorId="018A81C5" wp14:editId="50258A38">
            <wp:extent cx="2917858" cy="1113183"/>
            <wp:effectExtent l="0" t="0" r="0" b="0"/>
            <wp:docPr id="77673681" name="Picture 1" descr="A black background with green text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3681" name="Picture 1" descr="A black background with green text and letters&#10;&#10;AI-generated content may be incorrect."/>
                    <pic:cNvPicPr/>
                  </pic:nvPicPr>
                  <pic:blipFill rotWithShape="1">
                    <a:blip r:embed="rId8" cstate="print">
                      <a:extLst>
                        <a:ext uri="{28A0092B-C50C-407E-A947-70E740481C1C}">
                          <a14:useLocalDpi xmlns:a14="http://schemas.microsoft.com/office/drawing/2010/main" val="0"/>
                        </a:ext>
                      </a:extLst>
                    </a:blip>
                    <a:srcRect b="28780"/>
                    <a:stretch>
                      <a:fillRect/>
                    </a:stretch>
                  </pic:blipFill>
                  <pic:spPr bwMode="auto">
                    <a:xfrm>
                      <a:off x="0" y="0"/>
                      <a:ext cx="2931508" cy="1118391"/>
                    </a:xfrm>
                    <a:prstGeom prst="rect">
                      <a:avLst/>
                    </a:prstGeom>
                    <a:ln>
                      <a:noFill/>
                    </a:ln>
                    <a:extLst>
                      <a:ext uri="{53640926-AAD7-44D8-BBD7-CCE9431645EC}">
                        <a14:shadowObscured xmlns:a14="http://schemas.microsoft.com/office/drawing/2010/main"/>
                      </a:ext>
                    </a:extLst>
                  </pic:spPr>
                </pic:pic>
              </a:graphicData>
            </a:graphic>
          </wp:inline>
        </w:drawing>
      </w:r>
    </w:p>
    <w:p w14:paraId="2AE85C85" w14:textId="77777777" w:rsidR="00B217F0" w:rsidRPr="00B217F0" w:rsidRDefault="00B217F0" w:rsidP="00B217F0">
      <w:pPr>
        <w:rPr>
          <w:rFonts w:ascii="Arial" w:hAnsi="Arial" w:cs="Arial"/>
          <w:b/>
          <w:bCs/>
          <w:sz w:val="22"/>
          <w:szCs w:val="22"/>
        </w:rPr>
      </w:pPr>
      <w:r w:rsidRPr="00B217F0">
        <w:rPr>
          <w:rFonts w:ascii="Arial" w:hAnsi="Arial" w:cs="Arial"/>
          <w:b/>
          <w:bCs/>
          <w:sz w:val="22"/>
          <w:szCs w:val="22"/>
        </w:rPr>
        <w:t>PRESS RELEASE</w:t>
      </w:r>
    </w:p>
    <w:p w14:paraId="7B55EAC4" w14:textId="3D939D29" w:rsidR="00B217F0" w:rsidRDefault="003E7CC5" w:rsidP="00663117">
      <w:pPr>
        <w:rPr>
          <w:rFonts w:ascii="Arial" w:hAnsi="Arial" w:cs="Arial"/>
          <w:i/>
          <w:iCs/>
          <w:sz w:val="22"/>
          <w:szCs w:val="22"/>
        </w:rPr>
      </w:pPr>
      <w:r>
        <w:rPr>
          <w:rFonts w:ascii="Arial" w:hAnsi="Arial" w:cs="Arial"/>
          <w:i/>
          <w:iCs/>
          <w:sz w:val="22"/>
          <w:szCs w:val="22"/>
        </w:rPr>
        <w:t>DRAFT</w:t>
      </w:r>
    </w:p>
    <w:p w14:paraId="35B18A69" w14:textId="3B8F74CE" w:rsidR="00B217F0" w:rsidRDefault="003E7CC5" w:rsidP="00663117">
      <w:pPr>
        <w:rPr>
          <w:rFonts w:ascii="Arial" w:hAnsi="Arial" w:cs="Arial"/>
          <w:sz w:val="22"/>
          <w:szCs w:val="22"/>
        </w:rPr>
      </w:pPr>
      <w:r>
        <w:rPr>
          <w:rFonts w:ascii="Arial" w:hAnsi="Arial" w:cs="Arial"/>
          <w:sz w:val="22"/>
          <w:szCs w:val="22"/>
        </w:rPr>
        <w:t>27</w:t>
      </w:r>
      <w:r w:rsidR="00B217F0" w:rsidRPr="539547A3">
        <w:rPr>
          <w:rFonts w:ascii="Arial" w:hAnsi="Arial" w:cs="Arial"/>
          <w:sz w:val="22"/>
          <w:szCs w:val="22"/>
        </w:rPr>
        <w:t xml:space="preserve"> </w:t>
      </w:r>
      <w:r>
        <w:rPr>
          <w:rFonts w:ascii="Arial" w:hAnsi="Arial" w:cs="Arial"/>
          <w:sz w:val="22"/>
          <w:szCs w:val="22"/>
        </w:rPr>
        <w:t>May</w:t>
      </w:r>
      <w:r w:rsidR="7CAC490C" w:rsidRPr="539547A3">
        <w:rPr>
          <w:rFonts w:ascii="Arial" w:hAnsi="Arial" w:cs="Arial"/>
          <w:sz w:val="22"/>
          <w:szCs w:val="22"/>
        </w:rPr>
        <w:t xml:space="preserve"> </w:t>
      </w:r>
      <w:r w:rsidR="00B217F0" w:rsidRPr="539547A3">
        <w:rPr>
          <w:rFonts w:ascii="Arial" w:hAnsi="Arial" w:cs="Arial"/>
          <w:sz w:val="22"/>
          <w:szCs w:val="22"/>
        </w:rPr>
        <w:t>2024</w:t>
      </w:r>
    </w:p>
    <w:p w14:paraId="2DE6CDCE" w14:textId="07D3408D" w:rsidR="00D3766B" w:rsidRPr="00D60331" w:rsidRDefault="002E4EDE" w:rsidP="00D3766B">
      <w:pPr>
        <w:rPr>
          <w:rFonts w:ascii="Arial" w:hAnsi="Arial" w:cs="Arial"/>
          <w:b/>
          <w:bCs/>
        </w:rPr>
      </w:pPr>
      <w:r w:rsidRPr="00D60331">
        <w:rPr>
          <w:rFonts w:ascii="Arial" w:hAnsi="Arial" w:cs="Arial"/>
          <w:b/>
          <w:bCs/>
        </w:rPr>
        <w:t xml:space="preserve">Oxford Farming Conference </w:t>
      </w:r>
      <w:r w:rsidR="003E7CC5">
        <w:rPr>
          <w:rFonts w:ascii="Arial" w:hAnsi="Arial" w:cs="Arial"/>
          <w:b/>
          <w:bCs/>
        </w:rPr>
        <w:t>calls for new Directors, as the charity celebrates 90 years.</w:t>
      </w:r>
    </w:p>
    <w:p w14:paraId="534D3E9B" w14:textId="19443168" w:rsidR="003E7CC5" w:rsidRDefault="002E4EDE" w:rsidP="002E4EDE">
      <w:pPr>
        <w:rPr>
          <w:rFonts w:ascii="Arial" w:hAnsi="Arial" w:cs="Arial"/>
          <w:sz w:val="22"/>
          <w:szCs w:val="22"/>
        </w:rPr>
      </w:pPr>
      <w:r w:rsidRPr="00D60331">
        <w:rPr>
          <w:rFonts w:ascii="Arial" w:hAnsi="Arial" w:cs="Arial"/>
          <w:sz w:val="22"/>
          <w:szCs w:val="22"/>
        </w:rPr>
        <w:t>The Oxford Farming Conference (OFC)</w:t>
      </w:r>
      <w:r w:rsidR="003E7CC5">
        <w:rPr>
          <w:rFonts w:ascii="Arial" w:hAnsi="Arial" w:cs="Arial"/>
          <w:sz w:val="22"/>
          <w:szCs w:val="22"/>
        </w:rPr>
        <w:t xml:space="preserve"> has opened applications for three new individuals to join the board </w:t>
      </w:r>
      <w:r w:rsidR="001206AA">
        <w:rPr>
          <w:rFonts w:ascii="Arial" w:hAnsi="Arial" w:cs="Arial"/>
          <w:sz w:val="22"/>
          <w:szCs w:val="22"/>
        </w:rPr>
        <w:t xml:space="preserve">and support the </w:t>
      </w:r>
      <w:r w:rsidR="00725226">
        <w:rPr>
          <w:rFonts w:ascii="Arial" w:hAnsi="Arial" w:cs="Arial"/>
          <w:sz w:val="22"/>
          <w:szCs w:val="22"/>
        </w:rPr>
        <w:t>future development of one of the UK’s most renowned agricultural events.</w:t>
      </w:r>
    </w:p>
    <w:p w14:paraId="0647A2CE" w14:textId="062DE205" w:rsidR="000D018D" w:rsidRDefault="00725226" w:rsidP="002E4EDE">
      <w:pPr>
        <w:rPr>
          <w:rFonts w:ascii="Arial" w:hAnsi="Arial" w:cs="Arial"/>
          <w:sz w:val="22"/>
          <w:szCs w:val="22"/>
        </w:rPr>
      </w:pPr>
      <w:r>
        <w:rPr>
          <w:rFonts w:ascii="Arial" w:hAnsi="Arial" w:cs="Arial"/>
          <w:sz w:val="22"/>
          <w:szCs w:val="22"/>
        </w:rPr>
        <w:t xml:space="preserve">Launched in 1936, OFC </w:t>
      </w:r>
      <w:r w:rsidR="00122236">
        <w:rPr>
          <w:rFonts w:ascii="Arial" w:hAnsi="Arial" w:cs="Arial"/>
          <w:sz w:val="22"/>
          <w:szCs w:val="22"/>
        </w:rPr>
        <w:t xml:space="preserve">is known for its </w:t>
      </w:r>
      <w:r w:rsidR="00B47D4C">
        <w:rPr>
          <w:rFonts w:ascii="Arial" w:hAnsi="Arial" w:cs="Arial"/>
          <w:sz w:val="22"/>
          <w:szCs w:val="22"/>
        </w:rPr>
        <w:t>high calibre</w:t>
      </w:r>
      <w:r w:rsidR="00122236">
        <w:rPr>
          <w:rFonts w:ascii="Arial" w:hAnsi="Arial" w:cs="Arial"/>
          <w:sz w:val="22"/>
          <w:szCs w:val="22"/>
        </w:rPr>
        <w:t xml:space="preserve"> of speakers, international perspectives, broad thinking</w:t>
      </w:r>
      <w:r w:rsidR="00F54B8C">
        <w:rPr>
          <w:rFonts w:ascii="Arial" w:hAnsi="Arial" w:cs="Arial"/>
          <w:sz w:val="22"/>
          <w:szCs w:val="22"/>
        </w:rPr>
        <w:t xml:space="preserve">, </w:t>
      </w:r>
      <w:r w:rsidR="000D018D">
        <w:rPr>
          <w:rFonts w:ascii="Arial" w:hAnsi="Arial" w:cs="Arial"/>
          <w:sz w:val="22"/>
          <w:szCs w:val="22"/>
        </w:rPr>
        <w:t xml:space="preserve">exceptional networking, and significant political and societal </w:t>
      </w:r>
      <w:proofErr w:type="gramStart"/>
      <w:r w:rsidR="000D018D">
        <w:rPr>
          <w:rFonts w:ascii="Arial" w:hAnsi="Arial" w:cs="Arial"/>
          <w:sz w:val="22"/>
          <w:szCs w:val="22"/>
        </w:rPr>
        <w:t>announcements,  shaping</w:t>
      </w:r>
      <w:proofErr w:type="gramEnd"/>
      <w:r w:rsidR="000D018D">
        <w:rPr>
          <w:rFonts w:ascii="Arial" w:hAnsi="Arial" w:cs="Arial"/>
          <w:sz w:val="22"/>
          <w:szCs w:val="22"/>
        </w:rPr>
        <w:t xml:space="preserve"> the future direction of UK agriculture.  </w:t>
      </w:r>
    </w:p>
    <w:p w14:paraId="027141F3" w14:textId="5D75974B" w:rsidR="001E5BDC" w:rsidRDefault="001E5BDC" w:rsidP="002E4EDE">
      <w:pPr>
        <w:rPr>
          <w:rFonts w:ascii="Arial" w:hAnsi="Arial" w:cs="Arial"/>
          <w:sz w:val="22"/>
          <w:szCs w:val="22"/>
        </w:rPr>
      </w:pPr>
      <w:r>
        <w:rPr>
          <w:rFonts w:ascii="Arial" w:hAnsi="Arial" w:cs="Arial"/>
          <w:sz w:val="22"/>
          <w:szCs w:val="22"/>
        </w:rPr>
        <w:t xml:space="preserve">It is also one of the only events </w:t>
      </w:r>
      <w:r w:rsidR="000D018D">
        <w:rPr>
          <w:rFonts w:ascii="Arial" w:hAnsi="Arial" w:cs="Arial"/>
          <w:sz w:val="22"/>
          <w:szCs w:val="22"/>
        </w:rPr>
        <w:t>out</w:t>
      </w:r>
      <w:r w:rsidR="00B47D4C">
        <w:rPr>
          <w:rFonts w:ascii="Arial" w:hAnsi="Arial" w:cs="Arial"/>
          <w:sz w:val="22"/>
          <w:szCs w:val="22"/>
        </w:rPr>
        <w:t xml:space="preserve"> </w:t>
      </w:r>
      <w:r w:rsidR="000D018D">
        <w:rPr>
          <w:rFonts w:ascii="Arial" w:hAnsi="Arial" w:cs="Arial"/>
          <w:sz w:val="22"/>
          <w:szCs w:val="22"/>
        </w:rPr>
        <w:t>wit</w:t>
      </w:r>
      <w:r w:rsidR="00B47D4C">
        <w:rPr>
          <w:rFonts w:ascii="Arial" w:hAnsi="Arial" w:cs="Arial"/>
          <w:sz w:val="22"/>
          <w:szCs w:val="22"/>
        </w:rPr>
        <w:t>h</w:t>
      </w:r>
      <w:r w:rsidR="000D018D">
        <w:rPr>
          <w:rFonts w:ascii="Arial" w:hAnsi="Arial" w:cs="Arial"/>
          <w:sz w:val="22"/>
          <w:szCs w:val="22"/>
        </w:rPr>
        <w:t xml:space="preserve"> the Oxford University </w:t>
      </w:r>
      <w:r>
        <w:rPr>
          <w:rFonts w:ascii="Arial" w:hAnsi="Arial" w:cs="Arial"/>
          <w:sz w:val="22"/>
          <w:szCs w:val="22"/>
        </w:rPr>
        <w:t xml:space="preserve">to </w:t>
      </w:r>
      <w:r w:rsidR="009C2C0C">
        <w:rPr>
          <w:rFonts w:ascii="Arial" w:hAnsi="Arial" w:cs="Arial"/>
          <w:sz w:val="22"/>
          <w:szCs w:val="22"/>
        </w:rPr>
        <w:t xml:space="preserve">use </w:t>
      </w:r>
      <w:r w:rsidR="00B2026B">
        <w:rPr>
          <w:rFonts w:ascii="Arial" w:hAnsi="Arial" w:cs="Arial"/>
          <w:sz w:val="22"/>
          <w:szCs w:val="22"/>
        </w:rPr>
        <w:t>prestigious</w:t>
      </w:r>
      <w:r w:rsidR="00B2026B">
        <w:rPr>
          <w:rStyle w:val="CommentReference"/>
        </w:rPr>
        <w:t xml:space="preserve"> v</w:t>
      </w:r>
      <w:r w:rsidR="009C2C0C">
        <w:rPr>
          <w:rFonts w:ascii="Arial" w:hAnsi="Arial" w:cs="Arial"/>
          <w:sz w:val="22"/>
          <w:szCs w:val="22"/>
        </w:rPr>
        <w:t>enues</w:t>
      </w:r>
      <w:r w:rsidR="000D018D">
        <w:rPr>
          <w:rFonts w:ascii="Arial" w:hAnsi="Arial" w:cs="Arial"/>
          <w:sz w:val="22"/>
          <w:szCs w:val="22"/>
        </w:rPr>
        <w:t xml:space="preserve"> such as</w:t>
      </w:r>
      <w:r w:rsidR="00EC08CF">
        <w:rPr>
          <w:rFonts w:ascii="Arial" w:hAnsi="Arial" w:cs="Arial"/>
          <w:sz w:val="22"/>
          <w:szCs w:val="22"/>
        </w:rPr>
        <w:t xml:space="preserve"> Christchurch College</w:t>
      </w:r>
      <w:r w:rsidR="000D018D">
        <w:rPr>
          <w:rFonts w:ascii="Arial" w:hAnsi="Arial" w:cs="Arial"/>
          <w:sz w:val="22"/>
          <w:szCs w:val="22"/>
        </w:rPr>
        <w:t xml:space="preserve"> </w:t>
      </w:r>
      <w:r w:rsidR="00EC08CF">
        <w:rPr>
          <w:rFonts w:ascii="Arial" w:hAnsi="Arial" w:cs="Arial"/>
          <w:sz w:val="22"/>
          <w:szCs w:val="22"/>
        </w:rPr>
        <w:t>and the</w:t>
      </w:r>
      <w:r w:rsidR="000D018D">
        <w:rPr>
          <w:rFonts w:ascii="Arial" w:hAnsi="Arial" w:cs="Arial"/>
          <w:sz w:val="22"/>
          <w:szCs w:val="22"/>
        </w:rPr>
        <w:t xml:space="preserve"> </w:t>
      </w:r>
      <w:r>
        <w:rPr>
          <w:rFonts w:ascii="Arial" w:hAnsi="Arial" w:cs="Arial"/>
          <w:sz w:val="22"/>
          <w:szCs w:val="22"/>
        </w:rPr>
        <w:t>Oxford Union Debating Chamber</w:t>
      </w:r>
      <w:r w:rsidR="002A4F12">
        <w:rPr>
          <w:rFonts w:ascii="Arial" w:hAnsi="Arial" w:cs="Arial"/>
          <w:sz w:val="22"/>
          <w:szCs w:val="22"/>
        </w:rPr>
        <w:t>,</w:t>
      </w:r>
      <w:r w:rsidR="009C2C0C">
        <w:rPr>
          <w:rFonts w:ascii="Arial" w:hAnsi="Arial" w:cs="Arial"/>
          <w:sz w:val="22"/>
          <w:szCs w:val="22"/>
        </w:rPr>
        <w:t xml:space="preserve"> which has welcomed </w:t>
      </w:r>
      <w:r w:rsidR="00EC08CF">
        <w:rPr>
          <w:rFonts w:ascii="Arial" w:hAnsi="Arial" w:cs="Arial"/>
          <w:sz w:val="22"/>
          <w:szCs w:val="22"/>
        </w:rPr>
        <w:t xml:space="preserve">notable </w:t>
      </w:r>
      <w:r w:rsidR="00BF7E02">
        <w:rPr>
          <w:rFonts w:ascii="Arial" w:hAnsi="Arial" w:cs="Arial"/>
          <w:sz w:val="22"/>
          <w:szCs w:val="22"/>
        </w:rPr>
        <w:t>figures in</w:t>
      </w:r>
      <w:r w:rsidR="009C2C0C">
        <w:rPr>
          <w:rFonts w:ascii="Arial" w:hAnsi="Arial" w:cs="Arial"/>
          <w:sz w:val="22"/>
          <w:szCs w:val="22"/>
        </w:rPr>
        <w:t xml:space="preserve"> history, </w:t>
      </w:r>
      <w:r w:rsidR="00BF7E02">
        <w:rPr>
          <w:rFonts w:ascii="Arial" w:hAnsi="Arial" w:cs="Arial"/>
          <w:sz w:val="22"/>
          <w:szCs w:val="22"/>
        </w:rPr>
        <w:t xml:space="preserve">including </w:t>
      </w:r>
      <w:r w:rsidR="006C3BF9">
        <w:rPr>
          <w:rFonts w:ascii="Arial" w:hAnsi="Arial" w:cs="Arial"/>
          <w:sz w:val="22"/>
          <w:szCs w:val="22"/>
        </w:rPr>
        <w:t xml:space="preserve">Winston Churchill, Albert Einstein </w:t>
      </w:r>
      <w:r w:rsidR="002A4F12">
        <w:rPr>
          <w:rFonts w:ascii="Arial" w:hAnsi="Arial" w:cs="Arial"/>
          <w:sz w:val="22"/>
          <w:szCs w:val="22"/>
        </w:rPr>
        <w:t xml:space="preserve">and Ronald Reagan. </w:t>
      </w:r>
    </w:p>
    <w:p w14:paraId="7F8E48A1" w14:textId="7904AB98" w:rsidR="00E246B4" w:rsidRDefault="00E246B4" w:rsidP="002E4EDE">
      <w:pPr>
        <w:rPr>
          <w:rFonts w:ascii="Arial" w:hAnsi="Arial" w:cs="Arial"/>
          <w:sz w:val="22"/>
          <w:szCs w:val="22"/>
        </w:rPr>
      </w:pPr>
      <w:r>
        <w:rPr>
          <w:rFonts w:ascii="Arial" w:hAnsi="Arial" w:cs="Arial"/>
          <w:sz w:val="22"/>
          <w:szCs w:val="22"/>
        </w:rPr>
        <w:t>The 2026 event</w:t>
      </w:r>
      <w:r w:rsidR="00E172A7">
        <w:rPr>
          <w:rFonts w:ascii="Arial" w:hAnsi="Arial" w:cs="Arial"/>
          <w:sz w:val="22"/>
          <w:szCs w:val="22"/>
        </w:rPr>
        <w:t xml:space="preserve"> (7 – 9 January)</w:t>
      </w:r>
      <w:r>
        <w:rPr>
          <w:rFonts w:ascii="Arial" w:hAnsi="Arial" w:cs="Arial"/>
          <w:sz w:val="22"/>
          <w:szCs w:val="22"/>
        </w:rPr>
        <w:t xml:space="preserve">, </w:t>
      </w:r>
      <w:r w:rsidR="00E172A7">
        <w:rPr>
          <w:rFonts w:ascii="Arial" w:hAnsi="Arial" w:cs="Arial"/>
          <w:sz w:val="22"/>
          <w:szCs w:val="22"/>
        </w:rPr>
        <w:t xml:space="preserve">which will celebrate </w:t>
      </w:r>
      <w:r w:rsidR="008A1A58">
        <w:rPr>
          <w:rFonts w:ascii="Arial" w:hAnsi="Arial" w:cs="Arial"/>
          <w:sz w:val="22"/>
          <w:szCs w:val="22"/>
        </w:rPr>
        <w:t>the 90</w:t>
      </w:r>
      <w:r w:rsidR="008A1A58" w:rsidRPr="008A1A58">
        <w:rPr>
          <w:rFonts w:ascii="Arial" w:hAnsi="Arial" w:cs="Arial"/>
          <w:sz w:val="22"/>
          <w:szCs w:val="22"/>
          <w:vertAlign w:val="superscript"/>
        </w:rPr>
        <w:t>th</w:t>
      </w:r>
      <w:r w:rsidR="008A1A58">
        <w:rPr>
          <w:rFonts w:ascii="Arial" w:hAnsi="Arial" w:cs="Arial"/>
          <w:sz w:val="22"/>
          <w:szCs w:val="22"/>
        </w:rPr>
        <w:t xml:space="preserve"> anniversary</w:t>
      </w:r>
      <w:r w:rsidR="00740C18">
        <w:rPr>
          <w:rFonts w:ascii="Arial" w:hAnsi="Arial" w:cs="Arial"/>
          <w:sz w:val="22"/>
          <w:szCs w:val="22"/>
        </w:rPr>
        <w:t xml:space="preserve"> of OFC</w:t>
      </w:r>
      <w:r w:rsidR="008A1A58">
        <w:rPr>
          <w:rFonts w:ascii="Arial" w:hAnsi="Arial" w:cs="Arial"/>
          <w:sz w:val="22"/>
          <w:szCs w:val="22"/>
        </w:rPr>
        <w:t>, will be themed “Growing Resilience”</w:t>
      </w:r>
      <w:r w:rsidR="00C300DD">
        <w:rPr>
          <w:rFonts w:ascii="Arial" w:hAnsi="Arial" w:cs="Arial"/>
          <w:sz w:val="22"/>
          <w:szCs w:val="22"/>
        </w:rPr>
        <w:t>, led by Chair and CEO of the Farming Community Network, Jude McCann. Commenting on the Director Recruitment, Jude said,</w:t>
      </w:r>
    </w:p>
    <w:p w14:paraId="3B5C6083" w14:textId="07A7086B" w:rsidR="004706F7" w:rsidRDefault="00C300DD" w:rsidP="002E4EDE">
      <w:pPr>
        <w:rPr>
          <w:rFonts w:ascii="Arial" w:hAnsi="Arial" w:cs="Arial"/>
          <w:sz w:val="22"/>
          <w:szCs w:val="22"/>
        </w:rPr>
      </w:pPr>
      <w:r>
        <w:rPr>
          <w:rFonts w:ascii="Arial" w:hAnsi="Arial" w:cs="Arial"/>
          <w:sz w:val="22"/>
          <w:szCs w:val="22"/>
        </w:rPr>
        <w:t xml:space="preserve">“The Oxford Farming Conference offers a unique chance to build </w:t>
      </w:r>
      <w:r w:rsidR="00950E8F">
        <w:rPr>
          <w:rFonts w:ascii="Arial" w:hAnsi="Arial" w:cs="Arial"/>
          <w:sz w:val="22"/>
          <w:szCs w:val="22"/>
        </w:rPr>
        <w:t>your</w:t>
      </w:r>
      <w:r>
        <w:rPr>
          <w:rFonts w:ascii="Arial" w:hAnsi="Arial" w:cs="Arial"/>
          <w:sz w:val="22"/>
          <w:szCs w:val="22"/>
        </w:rPr>
        <w:t xml:space="preserve"> skills and experiences, whilst also giving back to a charity that is dedicated to supporting the future of agriculture. </w:t>
      </w:r>
    </w:p>
    <w:p w14:paraId="0B31BCFE" w14:textId="618A31F5" w:rsidR="00C300DD" w:rsidRDefault="004706F7" w:rsidP="002E4EDE">
      <w:pPr>
        <w:rPr>
          <w:rFonts w:ascii="Arial" w:hAnsi="Arial" w:cs="Arial"/>
          <w:sz w:val="22"/>
          <w:szCs w:val="22"/>
        </w:rPr>
      </w:pPr>
      <w:r>
        <w:rPr>
          <w:rFonts w:ascii="Arial" w:hAnsi="Arial" w:cs="Arial"/>
          <w:sz w:val="22"/>
          <w:szCs w:val="22"/>
        </w:rPr>
        <w:t>“</w:t>
      </w:r>
      <w:r w:rsidR="00C300DD">
        <w:rPr>
          <w:rFonts w:ascii="Arial" w:hAnsi="Arial" w:cs="Arial"/>
          <w:sz w:val="22"/>
          <w:szCs w:val="22"/>
        </w:rPr>
        <w:t xml:space="preserve">Over the last 90 years, our predecessors have delivered an event that has </w:t>
      </w:r>
      <w:r w:rsidR="00D16C92">
        <w:rPr>
          <w:rFonts w:ascii="Arial" w:hAnsi="Arial" w:cs="Arial"/>
          <w:sz w:val="22"/>
          <w:szCs w:val="22"/>
        </w:rPr>
        <w:t xml:space="preserve">often </w:t>
      </w:r>
      <w:r w:rsidR="00C300DD">
        <w:rPr>
          <w:rFonts w:ascii="Arial" w:hAnsi="Arial" w:cs="Arial"/>
          <w:sz w:val="22"/>
          <w:szCs w:val="22"/>
        </w:rPr>
        <w:t xml:space="preserve">marked a significant change in </w:t>
      </w:r>
      <w:r w:rsidR="00950E8F">
        <w:rPr>
          <w:rFonts w:ascii="Arial" w:hAnsi="Arial" w:cs="Arial"/>
          <w:sz w:val="22"/>
          <w:szCs w:val="22"/>
        </w:rPr>
        <w:t>the industry</w:t>
      </w:r>
      <w:r w:rsidR="00B6276D">
        <w:rPr>
          <w:rFonts w:ascii="Arial" w:hAnsi="Arial" w:cs="Arial"/>
          <w:sz w:val="22"/>
          <w:szCs w:val="22"/>
        </w:rPr>
        <w:t>,</w:t>
      </w:r>
      <w:r w:rsidR="00950E8F">
        <w:rPr>
          <w:rFonts w:ascii="Arial" w:hAnsi="Arial" w:cs="Arial"/>
          <w:sz w:val="22"/>
          <w:szCs w:val="22"/>
        </w:rPr>
        <w:t xml:space="preserve"> from key political announcements </w:t>
      </w:r>
      <w:r>
        <w:rPr>
          <w:rFonts w:ascii="Arial" w:hAnsi="Arial" w:cs="Arial"/>
          <w:sz w:val="22"/>
          <w:szCs w:val="22"/>
        </w:rPr>
        <w:t xml:space="preserve">about </w:t>
      </w:r>
      <w:r w:rsidR="00950E8F">
        <w:rPr>
          <w:rFonts w:ascii="Arial" w:hAnsi="Arial" w:cs="Arial"/>
          <w:sz w:val="22"/>
          <w:szCs w:val="22"/>
        </w:rPr>
        <w:t xml:space="preserve">funding and </w:t>
      </w:r>
      <w:r w:rsidR="007E4622">
        <w:rPr>
          <w:rFonts w:ascii="Arial" w:hAnsi="Arial" w:cs="Arial"/>
          <w:sz w:val="22"/>
          <w:szCs w:val="22"/>
        </w:rPr>
        <w:t>regulations,</w:t>
      </w:r>
      <w:r w:rsidR="00950E8F">
        <w:rPr>
          <w:rFonts w:ascii="Arial" w:hAnsi="Arial" w:cs="Arial"/>
          <w:sz w:val="22"/>
          <w:szCs w:val="22"/>
        </w:rPr>
        <w:t xml:space="preserve"> to societal change </w:t>
      </w:r>
      <w:r w:rsidR="007E4622">
        <w:rPr>
          <w:rFonts w:ascii="Arial" w:hAnsi="Arial" w:cs="Arial"/>
          <w:sz w:val="22"/>
          <w:szCs w:val="22"/>
        </w:rPr>
        <w:t>of inclusion and diversity, through to business diversification</w:t>
      </w:r>
      <w:r w:rsidR="002941F9">
        <w:rPr>
          <w:rFonts w:ascii="Arial" w:hAnsi="Arial" w:cs="Arial"/>
          <w:sz w:val="22"/>
          <w:szCs w:val="22"/>
        </w:rPr>
        <w:t>s, practical on-farm solutions,</w:t>
      </w:r>
      <w:r w:rsidR="007E4622">
        <w:rPr>
          <w:rFonts w:ascii="Arial" w:hAnsi="Arial" w:cs="Arial"/>
          <w:sz w:val="22"/>
          <w:szCs w:val="22"/>
        </w:rPr>
        <w:t xml:space="preserve"> and international trade.</w:t>
      </w:r>
      <w:r w:rsidR="00950E8F">
        <w:rPr>
          <w:rFonts w:ascii="Arial" w:hAnsi="Arial" w:cs="Arial"/>
          <w:sz w:val="22"/>
          <w:szCs w:val="22"/>
        </w:rPr>
        <w:t xml:space="preserve"> </w:t>
      </w:r>
    </w:p>
    <w:p w14:paraId="525F0CFF" w14:textId="36BE9D05" w:rsidR="001206AA" w:rsidRDefault="004706F7" w:rsidP="002E4EDE">
      <w:pPr>
        <w:rPr>
          <w:rFonts w:ascii="Arial" w:hAnsi="Arial" w:cs="Arial"/>
          <w:sz w:val="22"/>
          <w:szCs w:val="22"/>
        </w:rPr>
      </w:pPr>
      <w:r>
        <w:rPr>
          <w:rFonts w:ascii="Arial" w:hAnsi="Arial" w:cs="Arial"/>
          <w:sz w:val="22"/>
          <w:szCs w:val="22"/>
        </w:rPr>
        <w:t xml:space="preserve">“As we look forward to the next 90 years of OFC, we seek to appoint three new Directors who will </w:t>
      </w:r>
      <w:r w:rsidR="002941F9">
        <w:rPr>
          <w:rFonts w:ascii="Arial" w:hAnsi="Arial" w:cs="Arial"/>
          <w:sz w:val="22"/>
          <w:szCs w:val="22"/>
        </w:rPr>
        <w:t>join our board</w:t>
      </w:r>
      <w:r w:rsidR="00C70E50">
        <w:rPr>
          <w:rFonts w:ascii="Arial" w:hAnsi="Arial" w:cs="Arial"/>
          <w:sz w:val="22"/>
          <w:szCs w:val="22"/>
        </w:rPr>
        <w:t xml:space="preserve"> for a three-year term, </w:t>
      </w:r>
      <w:r>
        <w:rPr>
          <w:rFonts w:ascii="Arial" w:hAnsi="Arial" w:cs="Arial"/>
          <w:sz w:val="22"/>
          <w:szCs w:val="22"/>
        </w:rPr>
        <w:t>collaborat</w:t>
      </w:r>
      <w:r w:rsidR="00C70E50">
        <w:rPr>
          <w:rFonts w:ascii="Arial" w:hAnsi="Arial" w:cs="Arial"/>
          <w:sz w:val="22"/>
          <w:szCs w:val="22"/>
        </w:rPr>
        <w:t>ing</w:t>
      </w:r>
      <w:r>
        <w:rPr>
          <w:rFonts w:ascii="Arial" w:hAnsi="Arial" w:cs="Arial"/>
          <w:sz w:val="22"/>
          <w:szCs w:val="22"/>
        </w:rPr>
        <w:t xml:space="preserve"> and </w:t>
      </w:r>
      <w:r w:rsidR="00C70E50">
        <w:rPr>
          <w:rFonts w:ascii="Arial" w:hAnsi="Arial" w:cs="Arial"/>
          <w:sz w:val="22"/>
          <w:szCs w:val="22"/>
        </w:rPr>
        <w:t>developing</w:t>
      </w:r>
      <w:r>
        <w:rPr>
          <w:rFonts w:ascii="Arial" w:hAnsi="Arial" w:cs="Arial"/>
          <w:sz w:val="22"/>
          <w:szCs w:val="22"/>
        </w:rPr>
        <w:t xml:space="preserve"> new themes, sessions and speakers</w:t>
      </w:r>
      <w:r w:rsidR="002941F9">
        <w:rPr>
          <w:rFonts w:ascii="Arial" w:hAnsi="Arial" w:cs="Arial"/>
          <w:sz w:val="22"/>
          <w:szCs w:val="22"/>
        </w:rPr>
        <w:t xml:space="preserve"> </w:t>
      </w:r>
      <w:r>
        <w:rPr>
          <w:rFonts w:ascii="Arial" w:hAnsi="Arial" w:cs="Arial"/>
          <w:sz w:val="22"/>
          <w:szCs w:val="22"/>
        </w:rPr>
        <w:t>for the forthcoming con</w:t>
      </w:r>
      <w:r w:rsidR="002941F9">
        <w:rPr>
          <w:rFonts w:ascii="Arial" w:hAnsi="Arial" w:cs="Arial"/>
          <w:sz w:val="22"/>
          <w:szCs w:val="22"/>
        </w:rPr>
        <w:t>ferences.”</w:t>
      </w:r>
    </w:p>
    <w:p w14:paraId="0C15E4C9" w14:textId="017A8C6C" w:rsidR="002E4EDE" w:rsidRPr="00D60331" w:rsidRDefault="001206AA" w:rsidP="002E4EDE">
      <w:pPr>
        <w:rPr>
          <w:rFonts w:ascii="Arial" w:hAnsi="Arial" w:cs="Arial"/>
          <w:sz w:val="22"/>
          <w:szCs w:val="22"/>
        </w:rPr>
      </w:pPr>
      <w:r>
        <w:rPr>
          <w:rFonts w:ascii="Arial" w:hAnsi="Arial" w:cs="Arial"/>
          <w:sz w:val="22"/>
          <w:szCs w:val="22"/>
        </w:rPr>
        <w:t xml:space="preserve">Current Directors include CEO </w:t>
      </w:r>
      <w:r w:rsidR="00356C6F">
        <w:rPr>
          <w:rFonts w:ascii="Arial" w:hAnsi="Arial" w:cs="Arial"/>
          <w:sz w:val="22"/>
          <w:szCs w:val="22"/>
        </w:rPr>
        <w:t xml:space="preserve">of </w:t>
      </w:r>
      <w:proofErr w:type="spellStart"/>
      <w:r w:rsidR="00356C6F">
        <w:rPr>
          <w:rFonts w:ascii="Arial" w:hAnsi="Arial" w:cs="Arial"/>
          <w:sz w:val="22"/>
          <w:szCs w:val="22"/>
        </w:rPr>
        <w:t>Niab</w:t>
      </w:r>
      <w:proofErr w:type="spellEnd"/>
      <w:r w:rsidR="00356C6F">
        <w:rPr>
          <w:rFonts w:ascii="Arial" w:hAnsi="Arial" w:cs="Arial"/>
          <w:sz w:val="22"/>
          <w:szCs w:val="22"/>
        </w:rPr>
        <w:t xml:space="preserve">, </w:t>
      </w:r>
      <w:r>
        <w:rPr>
          <w:rFonts w:ascii="Arial" w:hAnsi="Arial" w:cs="Arial"/>
          <w:sz w:val="22"/>
          <w:szCs w:val="22"/>
        </w:rPr>
        <w:t>Mari</w:t>
      </w:r>
      <w:r w:rsidR="00F66A43">
        <w:rPr>
          <w:rFonts w:ascii="Arial" w:hAnsi="Arial" w:cs="Arial"/>
          <w:sz w:val="22"/>
          <w:szCs w:val="22"/>
        </w:rPr>
        <w:t xml:space="preserve">o Caccamo, </w:t>
      </w:r>
      <w:r w:rsidR="00EA2E26">
        <w:rPr>
          <w:rFonts w:ascii="Arial" w:hAnsi="Arial" w:cs="Arial"/>
          <w:sz w:val="22"/>
          <w:szCs w:val="22"/>
        </w:rPr>
        <w:t>Project Manager</w:t>
      </w:r>
      <w:r w:rsidR="00356C6F">
        <w:rPr>
          <w:rFonts w:ascii="Arial" w:hAnsi="Arial" w:cs="Arial"/>
          <w:sz w:val="22"/>
          <w:szCs w:val="22"/>
        </w:rPr>
        <w:t xml:space="preserve"> (Rural) for</w:t>
      </w:r>
      <w:r w:rsidR="00EA2E26">
        <w:rPr>
          <w:rFonts w:ascii="Arial" w:hAnsi="Arial" w:cs="Arial"/>
          <w:sz w:val="22"/>
          <w:szCs w:val="22"/>
        </w:rPr>
        <w:t xml:space="preserve"> Scottish Enterprise</w:t>
      </w:r>
      <w:r w:rsidR="00356C6F">
        <w:rPr>
          <w:rFonts w:ascii="Arial" w:hAnsi="Arial" w:cs="Arial"/>
          <w:sz w:val="22"/>
          <w:szCs w:val="22"/>
        </w:rPr>
        <w:t xml:space="preserve"> Julia Latto, </w:t>
      </w:r>
      <w:r w:rsidR="00205259">
        <w:rPr>
          <w:rFonts w:ascii="Arial" w:hAnsi="Arial" w:cs="Arial"/>
          <w:sz w:val="22"/>
          <w:szCs w:val="22"/>
        </w:rPr>
        <w:t xml:space="preserve">Estate Manager, David Hill, </w:t>
      </w:r>
      <w:r w:rsidR="00205259" w:rsidRPr="63ABCAE8">
        <w:rPr>
          <w:rFonts w:ascii="Arial" w:hAnsi="Arial" w:cs="Arial"/>
          <w:sz w:val="22"/>
          <w:szCs w:val="22"/>
        </w:rPr>
        <w:t>Savills Director and Head of Rural Research Kelly Hewson-Fisher</w:t>
      </w:r>
      <w:r w:rsidR="00725226">
        <w:rPr>
          <w:rFonts w:ascii="Arial" w:hAnsi="Arial" w:cs="Arial"/>
          <w:sz w:val="22"/>
          <w:szCs w:val="22"/>
        </w:rPr>
        <w:t xml:space="preserve"> and </w:t>
      </w:r>
      <w:r w:rsidR="00356C6F" w:rsidRPr="63ABCAE8">
        <w:rPr>
          <w:rFonts w:ascii="Arial" w:hAnsi="Arial" w:cs="Arial"/>
          <w:sz w:val="22"/>
          <w:szCs w:val="22"/>
        </w:rPr>
        <w:t xml:space="preserve">Sustainability Manager </w:t>
      </w:r>
      <w:r w:rsidR="00356C6F">
        <w:rPr>
          <w:rFonts w:ascii="Arial" w:hAnsi="Arial" w:cs="Arial"/>
          <w:sz w:val="22"/>
          <w:szCs w:val="22"/>
        </w:rPr>
        <w:t xml:space="preserve">for </w:t>
      </w:r>
      <w:r w:rsidR="002E4EDE" w:rsidRPr="63ABCAE8">
        <w:rPr>
          <w:rFonts w:ascii="Arial" w:hAnsi="Arial" w:cs="Arial"/>
          <w:sz w:val="22"/>
          <w:szCs w:val="22"/>
        </w:rPr>
        <w:t>Leprino Foods</w:t>
      </w:r>
      <w:r w:rsidR="00725226">
        <w:rPr>
          <w:rFonts w:ascii="Arial" w:hAnsi="Arial" w:cs="Arial"/>
          <w:sz w:val="22"/>
          <w:szCs w:val="22"/>
        </w:rPr>
        <w:t>,</w:t>
      </w:r>
      <w:r w:rsidR="002E4EDE" w:rsidRPr="63ABCAE8">
        <w:rPr>
          <w:rFonts w:ascii="Arial" w:hAnsi="Arial" w:cs="Arial"/>
          <w:sz w:val="22"/>
          <w:szCs w:val="22"/>
        </w:rPr>
        <w:t xml:space="preserve"> Ben Williams</w:t>
      </w:r>
      <w:r w:rsidR="00725226">
        <w:rPr>
          <w:rFonts w:ascii="Arial" w:hAnsi="Arial" w:cs="Arial"/>
          <w:sz w:val="22"/>
          <w:szCs w:val="22"/>
        </w:rPr>
        <w:t xml:space="preserve">. </w:t>
      </w:r>
    </w:p>
    <w:p w14:paraId="2FD774DE" w14:textId="09AE5EE1" w:rsidR="002941F9" w:rsidRPr="00D60331" w:rsidRDefault="002941F9" w:rsidP="00D60331">
      <w:pPr>
        <w:rPr>
          <w:rFonts w:ascii="Arial" w:hAnsi="Arial" w:cs="Arial"/>
          <w:sz w:val="22"/>
          <w:szCs w:val="22"/>
        </w:rPr>
      </w:pPr>
      <w:r>
        <w:rPr>
          <w:rFonts w:ascii="Arial" w:hAnsi="Arial" w:cs="Arial"/>
          <w:sz w:val="22"/>
          <w:szCs w:val="22"/>
        </w:rPr>
        <w:t>To find out more about the Director Recruitment</w:t>
      </w:r>
      <w:r w:rsidR="00A372AA">
        <w:rPr>
          <w:rFonts w:ascii="Arial" w:hAnsi="Arial" w:cs="Arial"/>
          <w:sz w:val="22"/>
          <w:szCs w:val="22"/>
        </w:rPr>
        <w:t>, view the full board,</w:t>
      </w:r>
      <w:r>
        <w:rPr>
          <w:rFonts w:ascii="Arial" w:hAnsi="Arial" w:cs="Arial"/>
          <w:sz w:val="22"/>
          <w:szCs w:val="22"/>
        </w:rPr>
        <w:t xml:space="preserve"> and </w:t>
      </w:r>
      <w:r w:rsidR="00A372AA">
        <w:rPr>
          <w:rFonts w:ascii="Arial" w:hAnsi="Arial" w:cs="Arial"/>
          <w:sz w:val="22"/>
          <w:szCs w:val="22"/>
        </w:rPr>
        <w:t>download the application form</w:t>
      </w:r>
      <w:r>
        <w:rPr>
          <w:rFonts w:ascii="Arial" w:hAnsi="Arial" w:cs="Arial"/>
          <w:sz w:val="22"/>
          <w:szCs w:val="22"/>
        </w:rPr>
        <w:t xml:space="preserve">, visit </w:t>
      </w:r>
      <w:hyperlink r:id="rId9" w:history="1">
        <w:r w:rsidRPr="002B1B3A">
          <w:rPr>
            <w:rStyle w:val="Hyperlink"/>
            <w:rFonts w:ascii="Arial" w:hAnsi="Arial" w:cs="Arial"/>
            <w:sz w:val="22"/>
            <w:szCs w:val="22"/>
          </w:rPr>
          <w:t>www.ofc.org.uk</w:t>
        </w:r>
      </w:hyperlink>
      <w:r>
        <w:rPr>
          <w:rFonts w:ascii="Arial" w:hAnsi="Arial" w:cs="Arial"/>
          <w:sz w:val="22"/>
          <w:szCs w:val="22"/>
        </w:rPr>
        <w:t>. Applications close on 25 June 2025.</w:t>
      </w:r>
    </w:p>
    <w:p w14:paraId="5E9879D5" w14:textId="768E7C47" w:rsidR="00D60331" w:rsidRPr="00D60331" w:rsidRDefault="00D60331" w:rsidP="002E4EDE">
      <w:pPr>
        <w:rPr>
          <w:rFonts w:ascii="Arial" w:hAnsi="Arial" w:cs="Arial"/>
          <w:b/>
          <w:bCs/>
          <w:sz w:val="22"/>
          <w:szCs w:val="22"/>
        </w:rPr>
      </w:pPr>
      <w:r w:rsidRPr="00D60331">
        <w:rPr>
          <w:rFonts w:ascii="Arial" w:hAnsi="Arial" w:cs="Arial"/>
          <w:b/>
          <w:bCs/>
          <w:sz w:val="22"/>
          <w:szCs w:val="22"/>
        </w:rPr>
        <w:t>-ENDS-</w:t>
      </w:r>
    </w:p>
    <w:p w14:paraId="4627E525" w14:textId="77777777" w:rsidR="00B217F0" w:rsidRPr="00B217F0" w:rsidRDefault="00B217F0" w:rsidP="00B217F0">
      <w:pPr>
        <w:rPr>
          <w:rFonts w:ascii="Arial" w:hAnsi="Arial" w:cs="Arial"/>
          <w:sz w:val="22"/>
          <w:szCs w:val="22"/>
        </w:rPr>
      </w:pPr>
      <w:r w:rsidRPr="00B217F0">
        <w:rPr>
          <w:rFonts w:ascii="Arial" w:hAnsi="Arial" w:cs="Arial"/>
          <w:b/>
          <w:bCs/>
          <w:sz w:val="22"/>
          <w:szCs w:val="22"/>
        </w:rPr>
        <w:lastRenderedPageBreak/>
        <w:t>Notes to Editors:</w:t>
      </w:r>
      <w:r w:rsidRPr="00B217F0">
        <w:rPr>
          <w:rFonts w:ascii="Arial" w:hAnsi="Arial" w:cs="Arial"/>
          <w:sz w:val="22"/>
          <w:szCs w:val="22"/>
        </w:rPr>
        <w:t>  </w:t>
      </w:r>
    </w:p>
    <w:p w14:paraId="038E8427" w14:textId="77777777" w:rsidR="00B217F0" w:rsidRPr="00B217F0" w:rsidRDefault="00B217F0" w:rsidP="00B217F0">
      <w:pPr>
        <w:rPr>
          <w:rFonts w:ascii="Arial" w:hAnsi="Arial" w:cs="Arial"/>
          <w:sz w:val="22"/>
          <w:szCs w:val="22"/>
        </w:rPr>
      </w:pPr>
      <w:r w:rsidRPr="00B217F0">
        <w:rPr>
          <w:rFonts w:ascii="Arial" w:hAnsi="Arial" w:cs="Arial"/>
          <w:sz w:val="22"/>
          <w:szCs w:val="22"/>
        </w:rPr>
        <w:t>For more information on the Oxford Farming Conference (OFC):   </w:t>
      </w:r>
    </w:p>
    <w:p w14:paraId="0D707921" w14:textId="77777777" w:rsidR="00B217F0" w:rsidRPr="00B217F0" w:rsidRDefault="00B217F0" w:rsidP="00B217F0">
      <w:pPr>
        <w:rPr>
          <w:rFonts w:ascii="Arial" w:hAnsi="Arial" w:cs="Arial"/>
          <w:sz w:val="22"/>
          <w:szCs w:val="22"/>
        </w:rPr>
      </w:pPr>
      <w:r w:rsidRPr="00B217F0">
        <w:rPr>
          <w:rFonts w:ascii="Arial" w:hAnsi="Arial" w:cs="Arial"/>
          <w:b/>
          <w:bCs/>
          <w:sz w:val="22"/>
          <w:szCs w:val="22"/>
        </w:rPr>
        <w:t>Website:</w:t>
      </w:r>
      <w:r w:rsidRPr="00B217F0">
        <w:rPr>
          <w:rFonts w:ascii="Arial" w:hAnsi="Arial" w:cs="Arial"/>
          <w:sz w:val="22"/>
          <w:szCs w:val="22"/>
        </w:rPr>
        <w:t> </w:t>
      </w:r>
      <w:hyperlink r:id="rId10" w:tgtFrame="_blank" w:history="1">
        <w:r w:rsidRPr="00B217F0">
          <w:rPr>
            <w:rStyle w:val="Hyperlink"/>
            <w:rFonts w:ascii="Arial" w:hAnsi="Arial" w:cs="Arial"/>
            <w:sz w:val="22"/>
            <w:szCs w:val="22"/>
          </w:rPr>
          <w:t>www.ofc.org.uk</w:t>
        </w:r>
      </w:hyperlink>
      <w:r w:rsidRPr="00B217F0">
        <w:rPr>
          <w:rFonts w:ascii="Arial" w:hAnsi="Arial" w:cs="Arial"/>
          <w:sz w:val="22"/>
          <w:szCs w:val="22"/>
        </w:rPr>
        <w:t>   </w:t>
      </w:r>
    </w:p>
    <w:p w14:paraId="2EE399DE" w14:textId="77777777" w:rsidR="00B217F0" w:rsidRPr="00B217F0" w:rsidRDefault="00B217F0" w:rsidP="00B217F0">
      <w:pPr>
        <w:rPr>
          <w:rFonts w:ascii="Arial" w:hAnsi="Arial" w:cs="Arial"/>
          <w:sz w:val="22"/>
          <w:szCs w:val="22"/>
        </w:rPr>
      </w:pPr>
      <w:r w:rsidRPr="00B217F0">
        <w:rPr>
          <w:rFonts w:ascii="Arial" w:hAnsi="Arial" w:cs="Arial"/>
          <w:b/>
          <w:bCs/>
          <w:sz w:val="22"/>
          <w:szCs w:val="22"/>
        </w:rPr>
        <w:t>Twitter: </w:t>
      </w:r>
      <w:hyperlink r:id="rId11" w:tgtFrame="_blank" w:history="1">
        <w:r w:rsidRPr="00B217F0">
          <w:rPr>
            <w:rStyle w:val="Hyperlink"/>
            <w:rFonts w:ascii="Arial" w:hAnsi="Arial" w:cs="Arial"/>
            <w:sz w:val="22"/>
            <w:szCs w:val="22"/>
          </w:rPr>
          <w:t>@oxfordfarming</w:t>
        </w:r>
      </w:hyperlink>
      <w:r w:rsidRPr="00B217F0">
        <w:rPr>
          <w:rFonts w:ascii="Arial" w:hAnsi="Arial" w:cs="Arial"/>
          <w:sz w:val="22"/>
          <w:szCs w:val="22"/>
        </w:rPr>
        <w:t>    </w:t>
      </w:r>
    </w:p>
    <w:p w14:paraId="6C9299EF" w14:textId="77777777" w:rsidR="00B217F0" w:rsidRPr="00B217F0" w:rsidRDefault="00B217F0" w:rsidP="00B217F0">
      <w:pPr>
        <w:rPr>
          <w:rFonts w:ascii="Arial" w:hAnsi="Arial" w:cs="Arial"/>
          <w:sz w:val="22"/>
          <w:szCs w:val="22"/>
        </w:rPr>
      </w:pPr>
      <w:r w:rsidRPr="00B217F0">
        <w:rPr>
          <w:rFonts w:ascii="Arial" w:hAnsi="Arial" w:cs="Arial"/>
          <w:b/>
          <w:bCs/>
          <w:sz w:val="22"/>
          <w:szCs w:val="22"/>
        </w:rPr>
        <w:t>YouTube:</w:t>
      </w:r>
      <w:r w:rsidRPr="00B217F0">
        <w:rPr>
          <w:rFonts w:ascii="Arial" w:hAnsi="Arial" w:cs="Arial"/>
          <w:sz w:val="22"/>
          <w:szCs w:val="22"/>
        </w:rPr>
        <w:t> </w:t>
      </w:r>
      <w:hyperlink r:id="rId12" w:tgtFrame="_blank" w:history="1">
        <w:r w:rsidRPr="00B217F0">
          <w:rPr>
            <w:rStyle w:val="Hyperlink"/>
            <w:rFonts w:ascii="Arial" w:hAnsi="Arial" w:cs="Arial"/>
            <w:sz w:val="22"/>
            <w:szCs w:val="22"/>
          </w:rPr>
          <w:t>OxfordFarmingConference</w:t>
        </w:r>
      </w:hyperlink>
      <w:r w:rsidRPr="00B217F0">
        <w:rPr>
          <w:rFonts w:ascii="Arial" w:hAnsi="Arial" w:cs="Arial"/>
          <w:sz w:val="22"/>
          <w:szCs w:val="22"/>
        </w:rPr>
        <w:t>  </w:t>
      </w:r>
    </w:p>
    <w:p w14:paraId="4F28602E"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The OFC is one of the only external events to be allowed to host a debate in the Oxford Union. It has a long and proud history going back to 1936 and a strong reputation as one of the UK’s leading agricultural events. It always takes place in Oxford in the first week of January and is based at the Oxford Examination Schools. It offers a vibrant programme of speakers, panel and politics sessions as well as networking.</w:t>
      </w:r>
    </w:p>
    <w:p w14:paraId="5AFEB660"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OFC is a charity that invests in agricultural education and knowledge-sharing. It attracts over 650 delegates every year, including many people from the wider food chain, retail, NGOs, scientific organisations, media, policy-making bodies and governments from around the world.</w:t>
      </w:r>
    </w:p>
    <w:p w14:paraId="78A76FC4"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HRH Princess Royal is patron of the OFC.</w:t>
      </w:r>
    </w:p>
    <w:p w14:paraId="6208C697" w14:textId="226D1770" w:rsidR="00B217F0" w:rsidRDefault="004068EF" w:rsidP="00663117">
      <w:pPr>
        <w:numPr>
          <w:ilvl w:val="0"/>
          <w:numId w:val="1"/>
        </w:numPr>
        <w:rPr>
          <w:rFonts w:ascii="Arial" w:hAnsi="Arial" w:cs="Arial"/>
          <w:sz w:val="22"/>
          <w:szCs w:val="22"/>
        </w:rPr>
      </w:pPr>
      <w:r>
        <w:rPr>
          <w:rFonts w:ascii="Arial" w:hAnsi="Arial" w:cs="Arial"/>
          <w:sz w:val="22"/>
          <w:szCs w:val="22"/>
        </w:rPr>
        <w:t>OFC 2026 will take place from</w:t>
      </w:r>
      <w:r w:rsidR="00B217F0" w:rsidRPr="00B217F0">
        <w:rPr>
          <w:rFonts w:ascii="Arial" w:hAnsi="Arial" w:cs="Arial"/>
          <w:sz w:val="22"/>
          <w:szCs w:val="22"/>
        </w:rPr>
        <w:t xml:space="preserve"> </w:t>
      </w:r>
      <w:r>
        <w:rPr>
          <w:rFonts w:ascii="Arial" w:hAnsi="Arial" w:cs="Arial"/>
          <w:sz w:val="22"/>
          <w:szCs w:val="22"/>
        </w:rPr>
        <w:t>7</w:t>
      </w:r>
      <w:r w:rsidR="00B217F0" w:rsidRPr="00B217F0">
        <w:rPr>
          <w:rFonts w:ascii="Arial" w:hAnsi="Arial" w:cs="Arial"/>
          <w:sz w:val="22"/>
          <w:szCs w:val="22"/>
        </w:rPr>
        <w:t xml:space="preserve">th - </w:t>
      </w:r>
      <w:r>
        <w:rPr>
          <w:rFonts w:ascii="Arial" w:hAnsi="Arial" w:cs="Arial"/>
          <w:sz w:val="22"/>
          <w:szCs w:val="22"/>
        </w:rPr>
        <w:t>9</w:t>
      </w:r>
      <w:r w:rsidR="00B217F0" w:rsidRPr="00B217F0">
        <w:rPr>
          <w:rFonts w:ascii="Arial" w:hAnsi="Arial" w:cs="Arial"/>
          <w:sz w:val="22"/>
          <w:szCs w:val="22"/>
        </w:rPr>
        <w:t>th January 20</w:t>
      </w:r>
      <w:r>
        <w:rPr>
          <w:rFonts w:ascii="Arial" w:hAnsi="Arial" w:cs="Arial"/>
          <w:sz w:val="22"/>
          <w:szCs w:val="22"/>
        </w:rPr>
        <w:t xml:space="preserve">26 and will mark 90 years since the launch of the charity. </w:t>
      </w:r>
    </w:p>
    <w:p w14:paraId="09968B9C" w14:textId="29E57E54" w:rsidR="004068EF" w:rsidRPr="004068EF" w:rsidRDefault="004068EF" w:rsidP="00663117">
      <w:pPr>
        <w:numPr>
          <w:ilvl w:val="0"/>
          <w:numId w:val="1"/>
        </w:numPr>
        <w:rPr>
          <w:rFonts w:ascii="Arial" w:hAnsi="Arial" w:cs="Arial"/>
          <w:sz w:val="22"/>
          <w:szCs w:val="22"/>
        </w:rPr>
      </w:pPr>
      <w:r>
        <w:rPr>
          <w:rFonts w:ascii="Arial" w:hAnsi="Arial" w:cs="Arial"/>
          <w:sz w:val="22"/>
          <w:szCs w:val="22"/>
        </w:rPr>
        <w:t>The OFC 2026 Chair is Jude McCann</w:t>
      </w:r>
      <w:r w:rsidR="0060034F">
        <w:rPr>
          <w:rFonts w:ascii="Arial" w:hAnsi="Arial" w:cs="Arial"/>
          <w:sz w:val="22"/>
          <w:szCs w:val="22"/>
        </w:rPr>
        <w:t xml:space="preserve"> and will be themed “Growing Resilience” </w:t>
      </w:r>
    </w:p>
    <w:sectPr w:rsidR="004068EF" w:rsidRPr="00406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A5D71"/>
    <w:multiLevelType w:val="multilevel"/>
    <w:tmpl w:val="0126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872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7"/>
    <w:rsid w:val="00081855"/>
    <w:rsid w:val="00097F81"/>
    <w:rsid w:val="000A341A"/>
    <w:rsid w:val="000C3ACB"/>
    <w:rsid w:val="000D018D"/>
    <w:rsid w:val="000E28C0"/>
    <w:rsid w:val="001206AA"/>
    <w:rsid w:val="00122236"/>
    <w:rsid w:val="00130450"/>
    <w:rsid w:val="001536F3"/>
    <w:rsid w:val="0016165E"/>
    <w:rsid w:val="00182D75"/>
    <w:rsid w:val="00197C8E"/>
    <w:rsid w:val="001B0879"/>
    <w:rsid w:val="001B3857"/>
    <w:rsid w:val="001C563C"/>
    <w:rsid w:val="001E0E95"/>
    <w:rsid w:val="001E5BDC"/>
    <w:rsid w:val="00205259"/>
    <w:rsid w:val="0026384D"/>
    <w:rsid w:val="00286F4C"/>
    <w:rsid w:val="002941F9"/>
    <w:rsid w:val="002A4F12"/>
    <w:rsid w:val="002E4EDE"/>
    <w:rsid w:val="00343C54"/>
    <w:rsid w:val="0034593D"/>
    <w:rsid w:val="00356C6F"/>
    <w:rsid w:val="003A51FC"/>
    <w:rsid w:val="003C301D"/>
    <w:rsid w:val="003E7CC5"/>
    <w:rsid w:val="004068EF"/>
    <w:rsid w:val="004211AE"/>
    <w:rsid w:val="004706F7"/>
    <w:rsid w:val="00494438"/>
    <w:rsid w:val="004B0FEA"/>
    <w:rsid w:val="004B6C1C"/>
    <w:rsid w:val="0050002F"/>
    <w:rsid w:val="00523638"/>
    <w:rsid w:val="00542E92"/>
    <w:rsid w:val="005A4878"/>
    <w:rsid w:val="005C23D5"/>
    <w:rsid w:val="0060034F"/>
    <w:rsid w:val="00662DD4"/>
    <w:rsid w:val="00663117"/>
    <w:rsid w:val="006641B3"/>
    <w:rsid w:val="00665906"/>
    <w:rsid w:val="00667D8B"/>
    <w:rsid w:val="006874DC"/>
    <w:rsid w:val="006C3BF9"/>
    <w:rsid w:val="006D0577"/>
    <w:rsid w:val="006F6007"/>
    <w:rsid w:val="00725226"/>
    <w:rsid w:val="007341C2"/>
    <w:rsid w:val="00740C18"/>
    <w:rsid w:val="0076281F"/>
    <w:rsid w:val="007812B9"/>
    <w:rsid w:val="007E4622"/>
    <w:rsid w:val="0084069C"/>
    <w:rsid w:val="00851851"/>
    <w:rsid w:val="008657C6"/>
    <w:rsid w:val="008A1A58"/>
    <w:rsid w:val="008E6BD8"/>
    <w:rsid w:val="00945E09"/>
    <w:rsid w:val="009473F2"/>
    <w:rsid w:val="00950E8F"/>
    <w:rsid w:val="00953D0F"/>
    <w:rsid w:val="009C2C0C"/>
    <w:rsid w:val="00A06F25"/>
    <w:rsid w:val="00A372AA"/>
    <w:rsid w:val="00B00330"/>
    <w:rsid w:val="00B2026B"/>
    <w:rsid w:val="00B217F0"/>
    <w:rsid w:val="00B37A51"/>
    <w:rsid w:val="00B47D4C"/>
    <w:rsid w:val="00B6276D"/>
    <w:rsid w:val="00BD7428"/>
    <w:rsid w:val="00BE76CE"/>
    <w:rsid w:val="00BF7E02"/>
    <w:rsid w:val="00C05A80"/>
    <w:rsid w:val="00C300DD"/>
    <w:rsid w:val="00C70E50"/>
    <w:rsid w:val="00C840F6"/>
    <w:rsid w:val="00CC5689"/>
    <w:rsid w:val="00CD36A6"/>
    <w:rsid w:val="00D16C92"/>
    <w:rsid w:val="00D3766B"/>
    <w:rsid w:val="00D60331"/>
    <w:rsid w:val="00DD16DA"/>
    <w:rsid w:val="00E154E0"/>
    <w:rsid w:val="00E172A7"/>
    <w:rsid w:val="00E246B4"/>
    <w:rsid w:val="00E24E7E"/>
    <w:rsid w:val="00E400C9"/>
    <w:rsid w:val="00E7061C"/>
    <w:rsid w:val="00E82F8D"/>
    <w:rsid w:val="00EA2E26"/>
    <w:rsid w:val="00EC08CF"/>
    <w:rsid w:val="00ED42A2"/>
    <w:rsid w:val="00ED77C5"/>
    <w:rsid w:val="00EF5C71"/>
    <w:rsid w:val="00F328F4"/>
    <w:rsid w:val="00F53854"/>
    <w:rsid w:val="00F54B8C"/>
    <w:rsid w:val="00F66A43"/>
    <w:rsid w:val="00F94C5D"/>
    <w:rsid w:val="00FF0AA7"/>
    <w:rsid w:val="0E33AB4C"/>
    <w:rsid w:val="1549C296"/>
    <w:rsid w:val="215A1157"/>
    <w:rsid w:val="254EBA04"/>
    <w:rsid w:val="2A821C50"/>
    <w:rsid w:val="338D23A0"/>
    <w:rsid w:val="356B3C85"/>
    <w:rsid w:val="539547A3"/>
    <w:rsid w:val="5C7B0CBB"/>
    <w:rsid w:val="63ABCAE8"/>
    <w:rsid w:val="64B1E80A"/>
    <w:rsid w:val="6544A9A4"/>
    <w:rsid w:val="6895A313"/>
    <w:rsid w:val="746C30F3"/>
    <w:rsid w:val="7CAC4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BE0A6"/>
  <w15:chartTrackingRefBased/>
  <w15:docId w15:val="{C2D7E095-DBF5-4DF3-A1DF-3E5BD887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117"/>
    <w:rPr>
      <w:rFonts w:eastAsiaTheme="majorEastAsia" w:cstheme="majorBidi"/>
      <w:color w:val="272727" w:themeColor="text1" w:themeTint="D8"/>
    </w:rPr>
  </w:style>
  <w:style w:type="paragraph" w:styleId="Title">
    <w:name w:val="Title"/>
    <w:basedOn w:val="Normal"/>
    <w:next w:val="Normal"/>
    <w:link w:val="TitleChar"/>
    <w:uiPriority w:val="10"/>
    <w:qFormat/>
    <w:rsid w:val="00663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117"/>
    <w:pPr>
      <w:spacing w:before="160"/>
      <w:jc w:val="center"/>
    </w:pPr>
    <w:rPr>
      <w:i/>
      <w:iCs/>
      <w:color w:val="404040" w:themeColor="text1" w:themeTint="BF"/>
    </w:rPr>
  </w:style>
  <w:style w:type="character" w:customStyle="1" w:styleId="QuoteChar">
    <w:name w:val="Quote Char"/>
    <w:basedOn w:val="DefaultParagraphFont"/>
    <w:link w:val="Quote"/>
    <w:uiPriority w:val="29"/>
    <w:rsid w:val="00663117"/>
    <w:rPr>
      <w:i/>
      <w:iCs/>
      <w:color w:val="404040" w:themeColor="text1" w:themeTint="BF"/>
    </w:rPr>
  </w:style>
  <w:style w:type="paragraph" w:styleId="ListParagraph">
    <w:name w:val="List Paragraph"/>
    <w:basedOn w:val="Normal"/>
    <w:uiPriority w:val="34"/>
    <w:qFormat/>
    <w:rsid w:val="00663117"/>
    <w:pPr>
      <w:ind w:left="720"/>
      <w:contextualSpacing/>
    </w:pPr>
  </w:style>
  <w:style w:type="character" w:styleId="IntenseEmphasis">
    <w:name w:val="Intense Emphasis"/>
    <w:basedOn w:val="DefaultParagraphFont"/>
    <w:uiPriority w:val="21"/>
    <w:qFormat/>
    <w:rsid w:val="00663117"/>
    <w:rPr>
      <w:i/>
      <w:iCs/>
      <w:color w:val="0F4761" w:themeColor="accent1" w:themeShade="BF"/>
    </w:rPr>
  </w:style>
  <w:style w:type="paragraph" w:styleId="IntenseQuote">
    <w:name w:val="Intense Quote"/>
    <w:basedOn w:val="Normal"/>
    <w:next w:val="Normal"/>
    <w:link w:val="IntenseQuoteChar"/>
    <w:uiPriority w:val="30"/>
    <w:qFormat/>
    <w:rsid w:val="00663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117"/>
    <w:rPr>
      <w:i/>
      <w:iCs/>
      <w:color w:val="0F4761" w:themeColor="accent1" w:themeShade="BF"/>
    </w:rPr>
  </w:style>
  <w:style w:type="character" w:styleId="IntenseReference">
    <w:name w:val="Intense Reference"/>
    <w:basedOn w:val="DefaultParagraphFont"/>
    <w:uiPriority w:val="32"/>
    <w:qFormat/>
    <w:rsid w:val="00663117"/>
    <w:rPr>
      <w:b/>
      <w:bCs/>
      <w:smallCaps/>
      <w:color w:val="0F4761" w:themeColor="accent1" w:themeShade="BF"/>
      <w:spacing w:val="5"/>
    </w:rPr>
  </w:style>
  <w:style w:type="character" w:styleId="Hyperlink">
    <w:name w:val="Hyperlink"/>
    <w:basedOn w:val="DefaultParagraphFont"/>
    <w:uiPriority w:val="99"/>
    <w:unhideWhenUsed/>
    <w:rsid w:val="00B217F0"/>
    <w:rPr>
      <w:color w:val="467886" w:themeColor="hyperlink"/>
      <w:u w:val="single"/>
    </w:rPr>
  </w:style>
  <w:style w:type="character" w:styleId="UnresolvedMention">
    <w:name w:val="Unresolved Mention"/>
    <w:basedOn w:val="DefaultParagraphFont"/>
    <w:uiPriority w:val="99"/>
    <w:semiHidden/>
    <w:unhideWhenUsed/>
    <w:rsid w:val="00B217F0"/>
    <w:rPr>
      <w:color w:val="605E5C"/>
      <w:shd w:val="clear" w:color="auto" w:fill="E1DFDD"/>
    </w:rPr>
  </w:style>
  <w:style w:type="character" w:styleId="CommentReference">
    <w:name w:val="annotation reference"/>
    <w:basedOn w:val="DefaultParagraphFont"/>
    <w:uiPriority w:val="99"/>
    <w:semiHidden/>
    <w:unhideWhenUsed/>
    <w:rsid w:val="00D60331"/>
    <w:rPr>
      <w:sz w:val="16"/>
      <w:szCs w:val="16"/>
    </w:rPr>
  </w:style>
  <w:style w:type="paragraph" w:styleId="CommentText">
    <w:name w:val="annotation text"/>
    <w:basedOn w:val="Normal"/>
    <w:link w:val="CommentTextChar"/>
    <w:uiPriority w:val="99"/>
    <w:unhideWhenUsed/>
    <w:rsid w:val="00D60331"/>
    <w:pPr>
      <w:spacing w:line="240" w:lineRule="auto"/>
    </w:pPr>
    <w:rPr>
      <w:sz w:val="20"/>
      <w:szCs w:val="20"/>
    </w:rPr>
  </w:style>
  <w:style w:type="character" w:customStyle="1" w:styleId="CommentTextChar">
    <w:name w:val="Comment Text Char"/>
    <w:basedOn w:val="DefaultParagraphFont"/>
    <w:link w:val="CommentText"/>
    <w:uiPriority w:val="99"/>
    <w:rsid w:val="00D60331"/>
    <w:rPr>
      <w:sz w:val="20"/>
      <w:szCs w:val="20"/>
    </w:rPr>
  </w:style>
  <w:style w:type="paragraph" w:styleId="CommentSubject">
    <w:name w:val="annotation subject"/>
    <w:basedOn w:val="CommentText"/>
    <w:next w:val="CommentText"/>
    <w:link w:val="CommentSubjectChar"/>
    <w:uiPriority w:val="99"/>
    <w:semiHidden/>
    <w:unhideWhenUsed/>
    <w:rsid w:val="00D60331"/>
    <w:rPr>
      <w:b/>
      <w:bCs/>
    </w:rPr>
  </w:style>
  <w:style w:type="character" w:customStyle="1" w:styleId="CommentSubjectChar">
    <w:name w:val="Comment Subject Char"/>
    <w:basedOn w:val="CommentTextChar"/>
    <w:link w:val="CommentSubject"/>
    <w:uiPriority w:val="99"/>
    <w:semiHidden/>
    <w:rsid w:val="00D60331"/>
    <w:rPr>
      <w:b/>
      <w:bCs/>
      <w:sz w:val="20"/>
      <w:szCs w:val="20"/>
    </w:rPr>
  </w:style>
  <w:style w:type="paragraph" w:styleId="Revision">
    <w:name w:val="Revision"/>
    <w:hidden/>
    <w:uiPriority w:val="99"/>
    <w:semiHidden/>
    <w:rsid w:val="00C84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8194">
      <w:bodyDiv w:val="1"/>
      <w:marLeft w:val="0"/>
      <w:marRight w:val="0"/>
      <w:marTop w:val="0"/>
      <w:marBottom w:val="0"/>
      <w:divBdr>
        <w:top w:val="none" w:sz="0" w:space="0" w:color="auto"/>
        <w:left w:val="none" w:sz="0" w:space="0" w:color="auto"/>
        <w:bottom w:val="none" w:sz="0" w:space="0" w:color="auto"/>
        <w:right w:val="none" w:sz="0" w:space="0" w:color="auto"/>
      </w:divBdr>
    </w:div>
    <w:div w:id="72513508">
      <w:bodyDiv w:val="1"/>
      <w:marLeft w:val="0"/>
      <w:marRight w:val="0"/>
      <w:marTop w:val="0"/>
      <w:marBottom w:val="0"/>
      <w:divBdr>
        <w:top w:val="none" w:sz="0" w:space="0" w:color="auto"/>
        <w:left w:val="none" w:sz="0" w:space="0" w:color="auto"/>
        <w:bottom w:val="none" w:sz="0" w:space="0" w:color="auto"/>
        <w:right w:val="none" w:sz="0" w:space="0" w:color="auto"/>
      </w:divBdr>
    </w:div>
    <w:div w:id="721560026">
      <w:bodyDiv w:val="1"/>
      <w:marLeft w:val="0"/>
      <w:marRight w:val="0"/>
      <w:marTop w:val="0"/>
      <w:marBottom w:val="0"/>
      <w:divBdr>
        <w:top w:val="none" w:sz="0" w:space="0" w:color="auto"/>
        <w:left w:val="none" w:sz="0" w:space="0" w:color="auto"/>
        <w:bottom w:val="none" w:sz="0" w:space="0" w:color="auto"/>
        <w:right w:val="none" w:sz="0" w:space="0" w:color="auto"/>
      </w:divBdr>
    </w:div>
    <w:div w:id="959804013">
      <w:bodyDiv w:val="1"/>
      <w:marLeft w:val="0"/>
      <w:marRight w:val="0"/>
      <w:marTop w:val="0"/>
      <w:marBottom w:val="0"/>
      <w:divBdr>
        <w:top w:val="none" w:sz="0" w:space="0" w:color="auto"/>
        <w:left w:val="none" w:sz="0" w:space="0" w:color="auto"/>
        <w:bottom w:val="none" w:sz="0" w:space="0" w:color="auto"/>
        <w:right w:val="none" w:sz="0" w:space="0" w:color="auto"/>
      </w:divBdr>
      <w:divsChild>
        <w:div w:id="329602025">
          <w:marLeft w:val="0"/>
          <w:marRight w:val="0"/>
          <w:marTop w:val="0"/>
          <w:marBottom w:val="0"/>
          <w:divBdr>
            <w:top w:val="none" w:sz="0" w:space="0" w:color="auto"/>
            <w:left w:val="none" w:sz="0" w:space="0" w:color="auto"/>
            <w:bottom w:val="none" w:sz="0" w:space="0" w:color="auto"/>
            <w:right w:val="none" w:sz="0" w:space="0" w:color="auto"/>
          </w:divBdr>
          <w:divsChild>
            <w:div w:id="585312006">
              <w:marLeft w:val="0"/>
              <w:marRight w:val="0"/>
              <w:marTop w:val="0"/>
              <w:marBottom w:val="0"/>
              <w:divBdr>
                <w:top w:val="none" w:sz="0" w:space="0" w:color="auto"/>
                <w:left w:val="none" w:sz="0" w:space="0" w:color="auto"/>
                <w:bottom w:val="none" w:sz="0" w:space="0" w:color="auto"/>
                <w:right w:val="none" w:sz="0" w:space="0" w:color="auto"/>
              </w:divBdr>
              <w:divsChild>
                <w:div w:id="570963255">
                  <w:marLeft w:val="0"/>
                  <w:marRight w:val="0"/>
                  <w:marTop w:val="0"/>
                  <w:marBottom w:val="0"/>
                  <w:divBdr>
                    <w:top w:val="none" w:sz="0" w:space="0" w:color="auto"/>
                    <w:left w:val="none" w:sz="0" w:space="0" w:color="auto"/>
                    <w:bottom w:val="none" w:sz="0" w:space="0" w:color="auto"/>
                    <w:right w:val="none" w:sz="0" w:space="0" w:color="auto"/>
                  </w:divBdr>
                  <w:divsChild>
                    <w:div w:id="1462917687">
                      <w:marLeft w:val="0"/>
                      <w:marRight w:val="0"/>
                      <w:marTop w:val="0"/>
                      <w:marBottom w:val="0"/>
                      <w:divBdr>
                        <w:top w:val="none" w:sz="0" w:space="0" w:color="auto"/>
                        <w:left w:val="none" w:sz="0" w:space="0" w:color="auto"/>
                        <w:bottom w:val="none" w:sz="0" w:space="0" w:color="auto"/>
                        <w:right w:val="none" w:sz="0" w:space="0" w:color="auto"/>
                      </w:divBdr>
                      <w:divsChild>
                        <w:div w:id="345981338">
                          <w:marLeft w:val="0"/>
                          <w:marRight w:val="0"/>
                          <w:marTop w:val="0"/>
                          <w:marBottom w:val="0"/>
                          <w:divBdr>
                            <w:top w:val="none" w:sz="0" w:space="0" w:color="auto"/>
                            <w:left w:val="none" w:sz="0" w:space="0" w:color="auto"/>
                            <w:bottom w:val="none" w:sz="0" w:space="0" w:color="auto"/>
                            <w:right w:val="none" w:sz="0" w:space="0" w:color="auto"/>
                          </w:divBdr>
                          <w:divsChild>
                            <w:div w:id="5354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39877">
      <w:bodyDiv w:val="1"/>
      <w:marLeft w:val="0"/>
      <w:marRight w:val="0"/>
      <w:marTop w:val="0"/>
      <w:marBottom w:val="0"/>
      <w:divBdr>
        <w:top w:val="none" w:sz="0" w:space="0" w:color="auto"/>
        <w:left w:val="none" w:sz="0" w:space="0" w:color="auto"/>
        <w:bottom w:val="none" w:sz="0" w:space="0" w:color="auto"/>
        <w:right w:val="none" w:sz="0" w:space="0" w:color="auto"/>
      </w:divBdr>
    </w:div>
    <w:div w:id="1260673508">
      <w:bodyDiv w:val="1"/>
      <w:marLeft w:val="0"/>
      <w:marRight w:val="0"/>
      <w:marTop w:val="0"/>
      <w:marBottom w:val="0"/>
      <w:divBdr>
        <w:top w:val="none" w:sz="0" w:space="0" w:color="auto"/>
        <w:left w:val="none" w:sz="0" w:space="0" w:color="auto"/>
        <w:bottom w:val="none" w:sz="0" w:space="0" w:color="auto"/>
        <w:right w:val="none" w:sz="0" w:space="0" w:color="auto"/>
      </w:divBdr>
      <w:divsChild>
        <w:div w:id="694423051">
          <w:marLeft w:val="0"/>
          <w:marRight w:val="0"/>
          <w:marTop w:val="0"/>
          <w:marBottom w:val="0"/>
          <w:divBdr>
            <w:top w:val="none" w:sz="0" w:space="0" w:color="auto"/>
            <w:left w:val="none" w:sz="0" w:space="0" w:color="auto"/>
            <w:bottom w:val="none" w:sz="0" w:space="0" w:color="auto"/>
            <w:right w:val="none" w:sz="0" w:space="0" w:color="auto"/>
          </w:divBdr>
          <w:divsChild>
            <w:div w:id="1116409064">
              <w:marLeft w:val="0"/>
              <w:marRight w:val="0"/>
              <w:marTop w:val="0"/>
              <w:marBottom w:val="0"/>
              <w:divBdr>
                <w:top w:val="none" w:sz="0" w:space="0" w:color="auto"/>
                <w:left w:val="none" w:sz="0" w:space="0" w:color="auto"/>
                <w:bottom w:val="none" w:sz="0" w:space="0" w:color="auto"/>
                <w:right w:val="none" w:sz="0" w:space="0" w:color="auto"/>
              </w:divBdr>
              <w:divsChild>
                <w:div w:id="72239631">
                  <w:marLeft w:val="0"/>
                  <w:marRight w:val="0"/>
                  <w:marTop w:val="0"/>
                  <w:marBottom w:val="0"/>
                  <w:divBdr>
                    <w:top w:val="none" w:sz="0" w:space="0" w:color="auto"/>
                    <w:left w:val="none" w:sz="0" w:space="0" w:color="auto"/>
                    <w:bottom w:val="none" w:sz="0" w:space="0" w:color="auto"/>
                    <w:right w:val="none" w:sz="0" w:space="0" w:color="auto"/>
                  </w:divBdr>
                  <w:divsChild>
                    <w:div w:id="1783458126">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0"/>
                          <w:divBdr>
                            <w:top w:val="none" w:sz="0" w:space="0" w:color="auto"/>
                            <w:left w:val="none" w:sz="0" w:space="0" w:color="auto"/>
                            <w:bottom w:val="none" w:sz="0" w:space="0" w:color="auto"/>
                            <w:right w:val="none" w:sz="0" w:space="0" w:color="auto"/>
                          </w:divBdr>
                          <w:divsChild>
                            <w:div w:id="8292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010427">
      <w:bodyDiv w:val="1"/>
      <w:marLeft w:val="0"/>
      <w:marRight w:val="0"/>
      <w:marTop w:val="0"/>
      <w:marBottom w:val="0"/>
      <w:divBdr>
        <w:top w:val="none" w:sz="0" w:space="0" w:color="auto"/>
        <w:left w:val="none" w:sz="0" w:space="0" w:color="auto"/>
        <w:bottom w:val="none" w:sz="0" w:space="0" w:color="auto"/>
        <w:right w:val="none" w:sz="0" w:space="0" w:color="auto"/>
      </w:divBdr>
    </w:div>
    <w:div w:id="1510099128">
      <w:bodyDiv w:val="1"/>
      <w:marLeft w:val="0"/>
      <w:marRight w:val="0"/>
      <w:marTop w:val="0"/>
      <w:marBottom w:val="0"/>
      <w:divBdr>
        <w:top w:val="none" w:sz="0" w:space="0" w:color="auto"/>
        <w:left w:val="none" w:sz="0" w:space="0" w:color="auto"/>
        <w:bottom w:val="none" w:sz="0" w:space="0" w:color="auto"/>
        <w:right w:val="none" w:sz="0" w:space="0" w:color="auto"/>
      </w:divBdr>
    </w:div>
    <w:div w:id="1634630689">
      <w:bodyDiv w:val="1"/>
      <w:marLeft w:val="0"/>
      <w:marRight w:val="0"/>
      <w:marTop w:val="0"/>
      <w:marBottom w:val="0"/>
      <w:divBdr>
        <w:top w:val="none" w:sz="0" w:space="0" w:color="auto"/>
        <w:left w:val="none" w:sz="0" w:space="0" w:color="auto"/>
        <w:bottom w:val="none" w:sz="0" w:space="0" w:color="auto"/>
        <w:right w:val="none" w:sz="0" w:space="0" w:color="auto"/>
      </w:divBdr>
    </w:div>
    <w:div w:id="1823423560">
      <w:bodyDiv w:val="1"/>
      <w:marLeft w:val="0"/>
      <w:marRight w:val="0"/>
      <w:marTop w:val="0"/>
      <w:marBottom w:val="0"/>
      <w:divBdr>
        <w:top w:val="none" w:sz="0" w:space="0" w:color="auto"/>
        <w:left w:val="none" w:sz="0" w:space="0" w:color="auto"/>
        <w:bottom w:val="none" w:sz="0" w:space="0" w:color="auto"/>
        <w:right w:val="none" w:sz="0" w:space="0" w:color="auto"/>
      </w:divBdr>
    </w:div>
    <w:div w:id="202994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oxfordfarmingconfer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witter.com/oxfordfarming" TargetMode="External"/><Relationship Id="rId5" Type="http://schemas.openxmlformats.org/officeDocument/2006/relationships/styles" Target="styles.xml"/><Relationship Id="rId10" Type="http://schemas.openxmlformats.org/officeDocument/2006/relationships/hyperlink" Target="http://www.ofc.org.uk/" TargetMode="External"/><Relationship Id="rId4" Type="http://schemas.openxmlformats.org/officeDocument/2006/relationships/numbering" Target="numbering.xml"/><Relationship Id="rId9" Type="http://schemas.openxmlformats.org/officeDocument/2006/relationships/hyperlink" Target="http://www.of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CB697-4DDD-4FAA-AE64-B70EF16C5FE3}">
  <ds:schemaRefs>
    <ds:schemaRef ds:uri="http://schemas.microsoft.com/sharepoint/v3/contenttype/forms"/>
  </ds:schemaRefs>
</ds:datastoreItem>
</file>

<file path=customXml/itemProps2.xml><?xml version="1.0" encoding="utf-8"?>
<ds:datastoreItem xmlns:ds="http://schemas.openxmlformats.org/officeDocument/2006/customXml" ds:itemID="{2FC4A7E4-775E-461B-B2A2-C42D24AB810E}">
  <ds:schemaRefs>
    <ds:schemaRef ds:uri="http://schemas.microsoft.com/office/2006/metadata/properties"/>
    <ds:schemaRef ds:uri="http://www.w3.org/2000/xmlns/"/>
    <ds:schemaRef ds:uri="ba6c1b53-23dd-4e60-899e-25a5748f1f6a"/>
    <ds:schemaRef ds:uri="http://www.w3.org/2001/XMLSchema-instance"/>
    <ds:schemaRef ds:uri="7b3ef04f-748c-46e3-a85e-fbab415801f5"/>
    <ds:schemaRef ds:uri="http://schemas.microsoft.com/office/infopath/2007/PartnerControls"/>
  </ds:schemaRefs>
</ds:datastoreItem>
</file>

<file path=customXml/itemProps3.xml><?xml version="1.0" encoding="utf-8"?>
<ds:datastoreItem xmlns:ds="http://schemas.openxmlformats.org/officeDocument/2006/customXml" ds:itemID="{B506DD8C-B73F-4ED2-B327-01AF88EEC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510</Words>
  <Characters>3065</Characters>
  <Application>Microsoft Office Word</Application>
  <DocSecurity>0</DocSecurity>
  <Lines>57</Lines>
  <Paragraphs>30</Paragraphs>
  <ScaleCrop>false</ScaleCrop>
  <Company/>
  <LinksUpToDate>false</LinksUpToDate>
  <CharactersWithSpaces>3545</CharactersWithSpaces>
  <SharedDoc>false</SharedDoc>
  <HLinks>
    <vt:vector size="24" baseType="variant">
      <vt:variant>
        <vt:i4>2097190</vt:i4>
      </vt:variant>
      <vt:variant>
        <vt:i4>9</vt:i4>
      </vt:variant>
      <vt:variant>
        <vt:i4>0</vt:i4>
      </vt:variant>
      <vt:variant>
        <vt:i4>5</vt:i4>
      </vt:variant>
      <vt:variant>
        <vt:lpwstr>https://www.youtube.com/oxfordfarmingconference</vt:lpwstr>
      </vt:variant>
      <vt:variant>
        <vt:lpwstr/>
      </vt:variant>
      <vt:variant>
        <vt:i4>6225993</vt:i4>
      </vt:variant>
      <vt:variant>
        <vt:i4>6</vt:i4>
      </vt:variant>
      <vt:variant>
        <vt:i4>0</vt:i4>
      </vt:variant>
      <vt:variant>
        <vt:i4>5</vt:i4>
      </vt:variant>
      <vt:variant>
        <vt:lpwstr>http://www.twitter.com/oxfordfarming</vt:lpwstr>
      </vt:variant>
      <vt:variant>
        <vt:lpwstr/>
      </vt:variant>
      <vt:variant>
        <vt:i4>7667759</vt:i4>
      </vt:variant>
      <vt:variant>
        <vt:i4>3</vt:i4>
      </vt:variant>
      <vt:variant>
        <vt:i4>0</vt:i4>
      </vt:variant>
      <vt:variant>
        <vt:i4>5</vt:i4>
      </vt:variant>
      <vt:variant>
        <vt:lpwstr>http://www.ofc.org.uk/</vt:lpwstr>
      </vt:variant>
      <vt:variant>
        <vt:lpwstr/>
      </vt:variant>
      <vt:variant>
        <vt:i4>7667759</vt:i4>
      </vt:variant>
      <vt:variant>
        <vt:i4>0</vt:i4>
      </vt:variant>
      <vt:variant>
        <vt:i4>0</vt:i4>
      </vt:variant>
      <vt:variant>
        <vt:i4>5</vt:i4>
      </vt:variant>
      <vt:variant>
        <vt:lpwstr>http://www.ofc.org.uk/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Rebecca Dawes</cp:lastModifiedBy>
  <cp:revision>46</cp:revision>
  <dcterms:created xsi:type="dcterms:W3CDTF">2025-05-27T15:00:00Z</dcterms:created>
  <dcterms:modified xsi:type="dcterms:W3CDTF">2025-05-27T16:12:00Z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1f0a02a9-8ec4-498c-b7b9-22c73db43c3a</vt:lpwstr>
  </property>
</Properties>
</file>