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22516CF" w:rsidP="73C8CAE4" w:rsidRDefault="322516CF" w14:paraId="58699F0A" w14:textId="0818A6D4">
      <w:pPr>
        <w:pStyle w:val="Normal"/>
        <w:ind w:left="4320" w:firstLine="720"/>
        <w:rPr>
          <w:rFonts w:ascii="Arial" w:hAnsi="Arial" w:eastAsia="Arial" w:cs="Arial"/>
          <w:b w:val="1"/>
          <w:bCs w:val="1"/>
          <w:noProof w:val="0"/>
          <w:sz w:val="22"/>
          <w:szCs w:val="22"/>
          <w:lang w:val="en-GB"/>
        </w:rPr>
      </w:pPr>
      <w:r w:rsidR="135722B8">
        <w:drawing>
          <wp:inline wp14:editId="45DB782C" wp14:anchorId="1B6A70A6">
            <wp:extent cx="2334970" cy="1554615"/>
            <wp:effectExtent l="0" t="0" r="0" b="0"/>
            <wp:docPr id="1402342869" name="" title=""/>
            <wp:cNvGraphicFramePr>
              <a:graphicFrameLocks noChangeAspect="1"/>
            </wp:cNvGraphicFramePr>
            <a:graphic>
              <a:graphicData uri="http://schemas.openxmlformats.org/drawingml/2006/picture">
                <pic:pic>
                  <pic:nvPicPr>
                    <pic:cNvPr id="0" name=""/>
                    <pic:cNvPicPr/>
                  </pic:nvPicPr>
                  <pic:blipFill>
                    <a:blip r:embed="R42bd81745acb462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34970" cy="1554615"/>
                    </a:xfrm>
                    <a:prstGeom prst="rect">
                      <a:avLst/>
                    </a:prstGeom>
                  </pic:spPr>
                </pic:pic>
              </a:graphicData>
            </a:graphic>
          </wp:inline>
        </w:drawing>
      </w:r>
    </w:p>
    <w:p w:rsidR="322516CF" w:rsidP="76D336CE" w:rsidRDefault="322516CF" w14:paraId="7CCA6FEC" w14:textId="0BD156F7">
      <w:pPr>
        <w:pStyle w:val="Normal"/>
        <w:rPr>
          <w:rFonts w:ascii="Arial" w:hAnsi="Arial" w:eastAsia="Arial" w:cs="Arial"/>
          <w:b w:val="1"/>
          <w:bCs w:val="1"/>
          <w:noProof w:val="0"/>
          <w:sz w:val="22"/>
          <w:szCs w:val="22"/>
          <w:lang w:val="en-GB"/>
        </w:rPr>
      </w:pPr>
    </w:p>
    <w:p w:rsidR="322516CF" w:rsidP="76D336CE" w:rsidRDefault="322516CF" w14:paraId="165F9B15" w14:textId="39B21949">
      <w:pPr>
        <w:pStyle w:val="Normal"/>
        <w:rPr>
          <w:rFonts w:ascii="Arial" w:hAnsi="Arial" w:eastAsia="Arial" w:cs="Arial"/>
          <w:b w:val="1"/>
          <w:bCs w:val="1"/>
          <w:noProof w:val="0"/>
          <w:sz w:val="22"/>
          <w:szCs w:val="22"/>
          <w:lang w:val="en-GB"/>
        </w:rPr>
      </w:pPr>
      <w:r w:rsidRPr="76D336CE" w:rsidR="322516CF">
        <w:rPr>
          <w:rFonts w:ascii="Arial" w:hAnsi="Arial" w:eastAsia="Arial" w:cs="Arial"/>
          <w:b w:val="1"/>
          <w:bCs w:val="1"/>
          <w:noProof w:val="0"/>
          <w:sz w:val="22"/>
          <w:szCs w:val="22"/>
          <w:lang w:val="en-GB"/>
        </w:rPr>
        <w:t>Sheep webinars</w:t>
      </w:r>
    </w:p>
    <w:p w:rsidR="322516CF" w:rsidRDefault="322516CF" w14:paraId="7CFB605D" w14:textId="3512C448">
      <w:r w:rsidRPr="76D336CE" w:rsidR="322516CF">
        <w:rPr>
          <w:rFonts w:ascii="Arial" w:hAnsi="Arial" w:eastAsia="Arial" w:cs="Arial"/>
          <w:b w:val="1"/>
          <w:bCs w:val="1"/>
          <w:noProof w:val="0"/>
          <w:sz w:val="22"/>
          <w:szCs w:val="22"/>
          <w:lang w:val="en-GB"/>
        </w:rPr>
        <w:t>DRAFT 1</w:t>
      </w:r>
      <w:r w:rsidRPr="76D336CE" w:rsidR="5E7694EA">
        <w:rPr>
          <w:rFonts w:ascii="Arial" w:hAnsi="Arial" w:eastAsia="Arial" w:cs="Arial"/>
          <w:b w:val="1"/>
          <w:bCs w:val="1"/>
          <w:noProof w:val="0"/>
          <w:sz w:val="22"/>
          <w:szCs w:val="22"/>
          <w:lang w:val="en-GB"/>
        </w:rPr>
        <w:t>5</w:t>
      </w:r>
      <w:r w:rsidRPr="76D336CE" w:rsidR="322516CF">
        <w:rPr>
          <w:rFonts w:ascii="Arial" w:hAnsi="Arial" w:eastAsia="Arial" w:cs="Arial"/>
          <w:b w:val="1"/>
          <w:bCs w:val="1"/>
          <w:noProof w:val="0"/>
          <w:sz w:val="22"/>
          <w:szCs w:val="22"/>
          <w:lang w:val="en-GB"/>
        </w:rPr>
        <w:t>.02.24</w:t>
      </w:r>
    </w:p>
    <w:p w:rsidR="322516CF" w:rsidRDefault="322516CF" w14:paraId="7426DDCC" w14:textId="33518A36">
      <w:r w:rsidRPr="22B70073" w:rsidR="322516CF">
        <w:rPr>
          <w:rFonts w:ascii="Arial" w:hAnsi="Arial" w:eastAsia="Arial" w:cs="Arial"/>
          <w:noProof w:val="0"/>
          <w:sz w:val="22"/>
          <w:szCs w:val="22"/>
          <w:lang w:val="en-GB"/>
        </w:rPr>
        <w:t xml:space="preserve"> </w:t>
      </w:r>
    </w:p>
    <w:p w:rsidR="322516CF" w:rsidP="22B70073" w:rsidRDefault="322516CF" w14:paraId="660BA916" w14:textId="3708C3BC">
      <w:pPr>
        <w:jc w:val="right"/>
      </w:pPr>
      <w:r w:rsidRPr="22B70073" w:rsidR="322516CF">
        <w:rPr>
          <w:rFonts w:ascii="Arial" w:hAnsi="Arial" w:eastAsia="Arial" w:cs="Arial"/>
          <w:b w:val="1"/>
          <w:bCs w:val="1"/>
          <w:noProof w:val="0"/>
          <w:sz w:val="22"/>
          <w:szCs w:val="22"/>
          <w:lang w:val="en-GB"/>
        </w:rPr>
        <w:t xml:space="preserve"> </w:t>
      </w:r>
    </w:p>
    <w:p w:rsidR="322516CF" w:rsidP="22B70073" w:rsidRDefault="322516CF" w14:paraId="160BDDA5" w14:textId="08C4A85D">
      <w:pPr>
        <w:rPr>
          <w:rFonts w:ascii="Times New Roman" w:hAnsi="Times New Roman" w:eastAsia="Times New Roman" w:cs="Times New Roman"/>
          <w:noProof w:val="0"/>
          <w:sz w:val="22"/>
          <w:szCs w:val="22"/>
          <w:lang w:val="en-GB"/>
        </w:rPr>
      </w:pPr>
      <w:r w:rsidRPr="22B70073" w:rsidR="322516CF">
        <w:rPr>
          <w:rFonts w:ascii="Arial" w:hAnsi="Arial" w:eastAsia="Arial" w:cs="Arial"/>
          <w:b w:val="1"/>
          <w:bCs w:val="1"/>
          <w:noProof w:val="0"/>
          <w:sz w:val="22"/>
          <w:szCs w:val="22"/>
          <w:lang w:val="en-GB"/>
        </w:rPr>
        <w:t>Press release</w:t>
      </w:r>
      <w:r>
        <w:br/>
      </w:r>
      <w:r w:rsidRPr="22B70073" w:rsidR="322516CF">
        <w:rPr>
          <w:rFonts w:ascii="Times New Roman" w:hAnsi="Times New Roman" w:eastAsia="Times New Roman" w:cs="Times New Roman"/>
          <w:noProof w:val="0"/>
          <w:sz w:val="22"/>
          <w:szCs w:val="22"/>
          <w:lang w:val="en-GB"/>
        </w:rPr>
        <w:t xml:space="preserve"> </w:t>
      </w:r>
      <w:r>
        <w:br/>
      </w:r>
    </w:p>
    <w:p w:rsidR="322516CF" w:rsidRDefault="322516CF" w14:paraId="2E17B6DB" w14:textId="5118FD14">
      <w:r w:rsidRPr="22B70073" w:rsidR="322516CF">
        <w:rPr>
          <w:rFonts w:ascii="Arial" w:hAnsi="Arial" w:eastAsia="Arial" w:cs="Arial"/>
          <w:b w:val="1"/>
          <w:bCs w:val="1"/>
          <w:noProof w:val="0"/>
          <w:sz w:val="22"/>
          <w:szCs w:val="22"/>
          <w:lang w:val="en-GB"/>
        </w:rPr>
        <w:t xml:space="preserve"> </w:t>
      </w:r>
    </w:p>
    <w:p w:rsidR="322516CF" w:rsidRDefault="322516CF" w14:paraId="460E47E9" w14:textId="1ED1103C">
      <w:r w:rsidRPr="22B70073" w:rsidR="322516CF">
        <w:rPr>
          <w:rFonts w:ascii="Arial" w:hAnsi="Arial" w:eastAsia="Arial" w:cs="Arial"/>
          <w:b w:val="1"/>
          <w:bCs w:val="1"/>
          <w:noProof w:val="0"/>
          <w:color w:val="000000" w:themeColor="text1" w:themeTint="FF" w:themeShade="FF"/>
          <w:sz w:val="24"/>
          <w:szCs w:val="24"/>
          <w:lang w:val="en-GB"/>
        </w:rPr>
        <w:t>Good things come in threes: Increasing outputs key to triplet lambs being a blessing rather than a curse.</w:t>
      </w:r>
    </w:p>
    <w:p w:rsidR="322516CF" w:rsidRDefault="322516CF" w14:paraId="6FA61FB3" w14:textId="6DC83133">
      <w:r w:rsidRPr="22B70073" w:rsidR="322516CF">
        <w:rPr>
          <w:rFonts w:ascii="Arial" w:hAnsi="Arial" w:eastAsia="Arial" w:cs="Arial"/>
          <w:b w:val="1"/>
          <w:bCs w:val="1"/>
          <w:noProof w:val="0"/>
          <w:sz w:val="22"/>
          <w:szCs w:val="22"/>
          <w:lang w:val="en-GB"/>
        </w:rPr>
        <w:t xml:space="preserve"> </w:t>
      </w:r>
    </w:p>
    <w:p w:rsidR="322516CF" w:rsidRDefault="322516CF" w14:paraId="569ED1C2" w14:textId="580EE159">
      <w:r w:rsidRPr="73C8CAE4" w:rsidR="322516CF">
        <w:rPr>
          <w:rFonts w:ascii="Arial" w:hAnsi="Arial" w:eastAsia="Arial" w:cs="Arial"/>
          <w:noProof w:val="0"/>
          <w:color w:val="000000" w:themeColor="text1" w:themeTint="FF" w:themeShade="FF"/>
          <w:sz w:val="22"/>
          <w:szCs w:val="22"/>
          <w:lang w:val="en-GB"/>
        </w:rPr>
        <w:t xml:space="preserve">Generations of shepherds have wondered how to best deal with triplet lambs and research from </w:t>
      </w:r>
      <w:bookmarkStart w:name="_Int_Ptx4D8EM" w:id="1745853687"/>
      <w:r w:rsidRPr="73C8CAE4" w:rsidR="322516CF">
        <w:rPr>
          <w:rFonts w:ascii="Arial" w:hAnsi="Arial" w:eastAsia="Arial" w:cs="Arial"/>
          <w:noProof w:val="0"/>
          <w:color w:val="000000" w:themeColor="text1" w:themeTint="FF" w:themeShade="FF"/>
          <w:sz w:val="22"/>
          <w:szCs w:val="22"/>
          <w:lang w:val="en-GB"/>
        </w:rPr>
        <w:t>SAC</w:t>
      </w:r>
      <w:bookmarkEnd w:id="1745853687"/>
      <w:r w:rsidRPr="73C8CAE4" w:rsidR="322516CF">
        <w:rPr>
          <w:rFonts w:ascii="Arial" w:hAnsi="Arial" w:eastAsia="Arial" w:cs="Arial"/>
          <w:noProof w:val="0"/>
          <w:color w:val="000000" w:themeColor="text1" w:themeTint="FF" w:themeShade="FF"/>
          <w:sz w:val="22"/>
          <w:szCs w:val="22"/>
          <w:lang w:val="en-GB"/>
        </w:rPr>
        <w:t xml:space="preserve"> Consulting, part of Scotland’s Rural College (SRUC), is taking the trial and error out of rearing them.</w:t>
      </w:r>
    </w:p>
    <w:p w:rsidR="322516CF" w:rsidRDefault="322516CF" w14:paraId="4F2E63AA" w14:textId="7346BF3B">
      <w:r w:rsidRPr="22B70073" w:rsidR="322516CF">
        <w:rPr>
          <w:rFonts w:ascii="Arial" w:hAnsi="Arial" w:eastAsia="Arial" w:cs="Arial"/>
          <w:noProof w:val="0"/>
          <w:sz w:val="22"/>
          <w:szCs w:val="22"/>
          <w:lang w:val="en-GB"/>
        </w:rPr>
        <w:t xml:space="preserve"> </w:t>
      </w:r>
    </w:p>
    <w:p w:rsidR="322516CF" w:rsidRDefault="322516CF" w14:paraId="7E7F0F29" w14:textId="67A3BACA">
      <w:r w:rsidRPr="76D336CE" w:rsidR="322516CF">
        <w:rPr>
          <w:rFonts w:ascii="Arial" w:hAnsi="Arial" w:eastAsia="Arial" w:cs="Arial"/>
          <w:noProof w:val="0"/>
          <w:color w:val="000000" w:themeColor="text1" w:themeTint="FF" w:themeShade="FF"/>
          <w:sz w:val="22"/>
          <w:szCs w:val="22"/>
          <w:lang w:val="en-GB"/>
        </w:rPr>
        <w:t>A healthy turnout from</w:t>
      </w:r>
      <w:r w:rsidRPr="76D336CE" w:rsidR="322516CF">
        <w:rPr>
          <w:rFonts w:ascii="Arial" w:hAnsi="Arial" w:eastAsia="Arial" w:cs="Arial"/>
          <w:b w:val="1"/>
          <w:bCs w:val="1"/>
          <w:noProof w:val="0"/>
          <w:color w:val="000000" w:themeColor="text1" w:themeTint="FF" w:themeShade="FF"/>
          <w:sz w:val="22"/>
          <w:szCs w:val="22"/>
          <w:lang w:val="en-GB"/>
        </w:rPr>
        <w:t xml:space="preserve"> </w:t>
      </w:r>
      <w:r w:rsidRPr="76D336CE" w:rsidR="322516CF">
        <w:rPr>
          <w:rFonts w:ascii="Arial" w:hAnsi="Arial" w:eastAsia="Arial" w:cs="Arial"/>
          <w:noProof w:val="0"/>
          <w:sz w:val="22"/>
          <w:szCs w:val="22"/>
          <w:lang w:val="en-GB"/>
        </w:rPr>
        <w:t xml:space="preserve">Scotland’s sheep farming community joined a live </w:t>
      </w:r>
      <w:bookmarkStart w:name="_Int_WnMIcCr5" w:id="395637367"/>
      <w:r w:rsidRPr="76D336CE" w:rsidR="322516CF">
        <w:rPr>
          <w:rFonts w:ascii="Arial" w:hAnsi="Arial" w:eastAsia="Arial" w:cs="Arial"/>
          <w:noProof w:val="0"/>
          <w:sz w:val="22"/>
          <w:szCs w:val="22"/>
          <w:lang w:val="en-GB"/>
        </w:rPr>
        <w:t>webinar</w:t>
      </w:r>
      <w:bookmarkEnd w:id="395637367"/>
      <w:r w:rsidRPr="76D336CE" w:rsidR="322516CF">
        <w:rPr>
          <w:rFonts w:ascii="Arial" w:hAnsi="Arial" w:eastAsia="Arial" w:cs="Arial"/>
          <w:noProof w:val="0"/>
          <w:sz w:val="22"/>
          <w:szCs w:val="22"/>
          <w:lang w:val="en-GB"/>
        </w:rPr>
        <w:t xml:space="preserve"> entitled Increasing Flock Output, with the emphasis on triplet lambs and their mothers.</w:t>
      </w:r>
    </w:p>
    <w:p w:rsidR="322516CF" w:rsidRDefault="322516CF" w14:paraId="14E96CB1" w14:textId="07524C68">
      <w:r w:rsidRPr="22B70073" w:rsidR="322516CF">
        <w:rPr>
          <w:rFonts w:ascii="Arial" w:hAnsi="Arial" w:eastAsia="Arial" w:cs="Arial"/>
          <w:noProof w:val="0"/>
          <w:sz w:val="22"/>
          <w:szCs w:val="22"/>
          <w:lang w:val="en-GB"/>
        </w:rPr>
        <w:t xml:space="preserve"> </w:t>
      </w:r>
    </w:p>
    <w:p w:rsidR="322516CF" w:rsidRDefault="322516CF" w14:paraId="24FE12D8" w14:textId="50896022">
      <w:r w:rsidRPr="76D336CE" w:rsidR="322516CF">
        <w:rPr>
          <w:rFonts w:ascii="Arial" w:hAnsi="Arial" w:eastAsia="Arial" w:cs="Arial"/>
          <w:noProof w:val="0"/>
          <w:color w:val="000000" w:themeColor="text1" w:themeTint="FF" w:themeShade="FF"/>
          <w:sz w:val="22"/>
          <w:szCs w:val="22"/>
          <w:lang w:val="en-GB"/>
        </w:rPr>
        <w:t xml:space="preserve">Professor </w:t>
      </w:r>
      <w:r w:rsidRPr="76D336CE" w:rsidR="322516CF">
        <w:rPr>
          <w:rFonts w:ascii="Arial" w:hAnsi="Arial" w:eastAsia="Arial" w:cs="Arial"/>
          <w:i w:val="0"/>
          <w:iCs w:val="0"/>
          <w:noProof w:val="0"/>
          <w:color w:val="000000" w:themeColor="text1" w:themeTint="FF" w:themeShade="FF"/>
          <w:sz w:val="22"/>
          <w:szCs w:val="22"/>
          <w:lang w:val="en-GB"/>
        </w:rPr>
        <w:t>Cathy Dwyer, head of SRUC’s</w:t>
      </w:r>
      <w:r w:rsidRPr="76D336CE" w:rsidR="322516CF">
        <w:rPr>
          <w:rFonts w:ascii="Arial" w:hAnsi="Arial" w:eastAsia="Arial" w:cs="Arial"/>
          <w:i w:val="1"/>
          <w:iCs w:val="1"/>
          <w:noProof w:val="0"/>
          <w:color w:val="000000" w:themeColor="text1" w:themeTint="FF" w:themeShade="FF"/>
          <w:sz w:val="22"/>
          <w:szCs w:val="22"/>
          <w:lang w:val="en-GB"/>
        </w:rPr>
        <w:t xml:space="preserve"> </w:t>
      </w:r>
      <w:r w:rsidRPr="76D336CE" w:rsidR="322516CF">
        <w:rPr>
          <w:rFonts w:ascii="Arial" w:hAnsi="Arial" w:eastAsia="Arial" w:cs="Arial"/>
          <w:noProof w:val="0"/>
          <w:color w:val="000000" w:themeColor="text1" w:themeTint="FF" w:themeShade="FF"/>
          <w:sz w:val="22"/>
          <w:szCs w:val="22"/>
          <w:lang w:val="en-GB"/>
        </w:rPr>
        <w:t>animal behaviour and welfare</w:t>
      </w:r>
      <w:r w:rsidRPr="76D336CE" w:rsidR="322516CF">
        <w:rPr>
          <w:rFonts w:ascii="Arial" w:hAnsi="Arial" w:eastAsia="Arial" w:cs="Arial"/>
          <w:i w:val="0"/>
          <w:iCs w:val="0"/>
          <w:noProof w:val="0"/>
          <w:color w:val="000000" w:themeColor="text1" w:themeTint="FF" w:themeShade="FF"/>
          <w:sz w:val="22"/>
          <w:szCs w:val="22"/>
          <w:lang w:val="en-GB"/>
        </w:rPr>
        <w:t xml:space="preserve"> </w:t>
      </w:r>
      <w:r w:rsidRPr="76D336CE" w:rsidR="322516CF">
        <w:rPr>
          <w:rFonts w:ascii="Arial" w:hAnsi="Arial" w:eastAsia="Arial" w:cs="Arial"/>
          <w:i w:val="0"/>
          <w:iCs w:val="0"/>
          <w:noProof w:val="0"/>
          <w:color w:val="000000" w:themeColor="text1" w:themeTint="FF" w:themeShade="FF"/>
          <w:sz w:val="22"/>
          <w:szCs w:val="22"/>
          <w:lang w:val="en-GB"/>
        </w:rPr>
        <w:t>research</w:t>
      </w:r>
      <w:r w:rsidRPr="76D336CE" w:rsidR="322516CF">
        <w:rPr>
          <w:rFonts w:ascii="Arial" w:hAnsi="Arial" w:eastAsia="Arial" w:cs="Arial"/>
          <w:i w:val="0"/>
          <w:iCs w:val="0"/>
          <w:noProof w:val="0"/>
          <w:color w:val="000000" w:themeColor="text1" w:themeTint="FF" w:themeShade="FF"/>
          <w:sz w:val="22"/>
          <w:szCs w:val="22"/>
          <w:lang w:val="en-GB"/>
        </w:rPr>
        <w:t xml:space="preserve"> </w:t>
      </w:r>
      <w:r w:rsidRPr="76D336CE" w:rsidR="322516CF">
        <w:rPr>
          <w:rFonts w:ascii="Arial" w:hAnsi="Arial" w:eastAsia="Arial" w:cs="Arial"/>
          <w:noProof w:val="0"/>
          <w:color w:val="000000" w:themeColor="text1" w:themeTint="FF" w:themeShade="FF"/>
          <w:sz w:val="22"/>
          <w:szCs w:val="22"/>
          <w:lang w:val="en-GB"/>
        </w:rPr>
        <w:t xml:space="preserve">team, </w:t>
      </w:r>
      <w:r w:rsidRPr="76D336CE" w:rsidR="322516CF">
        <w:rPr>
          <w:rFonts w:ascii="Arial" w:hAnsi="Arial" w:eastAsia="Arial" w:cs="Arial"/>
          <w:noProof w:val="0"/>
          <w:sz w:val="22"/>
          <w:szCs w:val="22"/>
          <w:lang w:val="en-GB"/>
        </w:rPr>
        <w:t>told the online audience: “</w:t>
      </w:r>
      <w:bookmarkStart w:name="_Int_TQZpwtFC" w:id="1485123503"/>
      <w:r w:rsidRPr="76D336CE" w:rsidR="322516CF">
        <w:rPr>
          <w:rFonts w:ascii="Arial" w:hAnsi="Arial" w:eastAsia="Arial" w:cs="Arial"/>
          <w:noProof w:val="0"/>
          <w:sz w:val="22"/>
          <w:szCs w:val="22"/>
          <w:lang w:val="en-GB"/>
        </w:rPr>
        <w:t>It’s</w:t>
      </w:r>
      <w:bookmarkEnd w:id="1485123503"/>
      <w:r w:rsidRPr="76D336CE" w:rsidR="322516CF">
        <w:rPr>
          <w:rFonts w:ascii="Arial" w:hAnsi="Arial" w:eastAsia="Arial" w:cs="Arial"/>
          <w:noProof w:val="0"/>
          <w:sz w:val="22"/>
          <w:szCs w:val="22"/>
          <w:lang w:val="en-GB"/>
        </w:rPr>
        <w:t xml:space="preserve"> better for a triplet lamb to be reared by the ewe.</w:t>
      </w:r>
    </w:p>
    <w:p w:rsidR="322516CF" w:rsidRDefault="322516CF" w14:paraId="4CC56CE5" w14:textId="1054F4CB">
      <w:r w:rsidRPr="22B70073" w:rsidR="322516CF">
        <w:rPr>
          <w:rFonts w:ascii="Arial" w:hAnsi="Arial" w:eastAsia="Arial" w:cs="Arial"/>
          <w:noProof w:val="0"/>
          <w:sz w:val="22"/>
          <w:szCs w:val="22"/>
          <w:lang w:val="en-GB"/>
        </w:rPr>
        <w:t xml:space="preserve"> </w:t>
      </w:r>
    </w:p>
    <w:p w:rsidR="322516CF" w:rsidRDefault="322516CF" w14:paraId="20F7A778" w14:textId="0DAF1EE3">
      <w:r w:rsidRPr="22B70073" w:rsidR="322516CF">
        <w:rPr>
          <w:rFonts w:ascii="Arial" w:hAnsi="Arial" w:eastAsia="Arial" w:cs="Arial"/>
          <w:noProof w:val="0"/>
          <w:sz w:val="22"/>
          <w:szCs w:val="22"/>
          <w:lang w:val="en-GB"/>
        </w:rPr>
        <w:t>“Most ewes can rear three lambs, but to do so they need extra nutrition and support.”</w:t>
      </w:r>
    </w:p>
    <w:p w:rsidR="322516CF" w:rsidRDefault="322516CF" w14:paraId="1FF48535" w14:textId="734973B3">
      <w:r w:rsidRPr="22B70073" w:rsidR="322516CF">
        <w:rPr>
          <w:rFonts w:ascii="Arial" w:hAnsi="Arial" w:eastAsia="Arial" w:cs="Arial"/>
          <w:noProof w:val="0"/>
          <w:sz w:val="22"/>
          <w:szCs w:val="22"/>
          <w:lang w:val="en-GB"/>
        </w:rPr>
        <w:t xml:space="preserve"> </w:t>
      </w:r>
    </w:p>
    <w:p w:rsidR="322516CF" w:rsidRDefault="322516CF" w14:paraId="0EC0F8CD" w14:textId="779FC218">
      <w:r w:rsidRPr="22B70073" w:rsidR="322516CF">
        <w:rPr>
          <w:rFonts w:ascii="Arial" w:hAnsi="Arial" w:eastAsia="Arial" w:cs="Arial"/>
          <w:noProof w:val="0"/>
          <w:sz w:val="22"/>
          <w:szCs w:val="22"/>
          <w:lang w:val="en-GB"/>
        </w:rPr>
        <w:t>Around 600 ewes and their lambs have been monitored by SRUC, over 30 different studies, showing survival rates for single lambs of 89.5%, twins 85.5% and only two-thirds, or 67.5%, of triplet lambs.</w:t>
      </w:r>
    </w:p>
    <w:p w:rsidR="322516CF" w:rsidRDefault="322516CF" w14:paraId="03562DCC" w14:textId="75989E04">
      <w:r w:rsidRPr="22B70073" w:rsidR="322516CF">
        <w:rPr>
          <w:rFonts w:ascii="Arial" w:hAnsi="Arial" w:eastAsia="Arial" w:cs="Arial"/>
          <w:noProof w:val="0"/>
          <w:sz w:val="22"/>
          <w:szCs w:val="22"/>
          <w:lang w:val="en-GB"/>
        </w:rPr>
        <w:t xml:space="preserve"> </w:t>
      </w:r>
    </w:p>
    <w:p w:rsidR="322516CF" w:rsidRDefault="322516CF" w14:paraId="7ACE7386" w14:textId="4CE54FF4">
      <w:r w:rsidRPr="22B70073" w:rsidR="322516CF">
        <w:rPr>
          <w:rFonts w:ascii="Arial" w:hAnsi="Arial" w:eastAsia="Arial" w:cs="Arial"/>
          <w:noProof w:val="0"/>
          <w:sz w:val="22"/>
          <w:szCs w:val="22"/>
          <w:lang w:val="en-GB"/>
        </w:rPr>
        <w:t>Whether or not to remove one of the triplet lambs - putting it either onto another ewe or rearing on the bottle - is an age-old dilemma for sheep farmers.</w:t>
      </w:r>
    </w:p>
    <w:p w:rsidR="322516CF" w:rsidRDefault="322516CF" w14:paraId="4A6593F5" w14:textId="1ECA3861">
      <w:r w:rsidRPr="22B70073" w:rsidR="322516CF">
        <w:rPr>
          <w:rFonts w:ascii="Arial" w:hAnsi="Arial" w:eastAsia="Arial" w:cs="Arial"/>
          <w:noProof w:val="0"/>
          <w:sz w:val="22"/>
          <w:szCs w:val="22"/>
          <w:lang w:val="en-GB"/>
        </w:rPr>
        <w:t xml:space="preserve"> </w:t>
      </w:r>
    </w:p>
    <w:p w:rsidR="322516CF" w:rsidRDefault="322516CF" w14:paraId="5A9DF37B" w14:textId="0F17819D">
      <w:r w:rsidRPr="76D336CE" w:rsidR="322516CF">
        <w:rPr>
          <w:rFonts w:ascii="Arial" w:hAnsi="Arial" w:eastAsia="Arial" w:cs="Arial"/>
          <w:noProof w:val="0"/>
          <w:sz w:val="22"/>
          <w:szCs w:val="22"/>
          <w:lang w:val="en-GB"/>
        </w:rPr>
        <w:t xml:space="preserve">The expert conclusions are that unless the three lambs are very mis-matched in size or the offspring of a first-time mother or </w:t>
      </w:r>
      <w:bookmarkStart w:name="_Int_ToMv6iYr" w:id="956415648"/>
      <w:r w:rsidRPr="76D336CE" w:rsidR="322516CF">
        <w:rPr>
          <w:rFonts w:ascii="Arial" w:hAnsi="Arial" w:eastAsia="Arial" w:cs="Arial"/>
          <w:noProof w:val="0"/>
          <w:sz w:val="22"/>
          <w:szCs w:val="22"/>
          <w:lang w:val="en-GB"/>
        </w:rPr>
        <w:t>a</w:t>
      </w:r>
      <w:bookmarkEnd w:id="956415648"/>
      <w:r w:rsidRPr="76D336CE" w:rsidR="322516CF">
        <w:rPr>
          <w:rFonts w:ascii="Arial" w:hAnsi="Arial" w:eastAsia="Arial" w:cs="Arial"/>
          <w:noProof w:val="0"/>
          <w:sz w:val="22"/>
          <w:szCs w:val="22"/>
          <w:lang w:val="en-GB"/>
        </w:rPr>
        <w:t xml:space="preserve"> ewe nearing the end of her breeding life in poorer condition keeping all lambs on their mother is always best</w:t>
      </w:r>
      <w:r w:rsidRPr="76D336CE" w:rsidR="6FE9B944">
        <w:rPr>
          <w:rFonts w:ascii="Arial" w:hAnsi="Arial" w:eastAsia="Arial" w:cs="Arial"/>
          <w:noProof w:val="0"/>
          <w:sz w:val="22"/>
          <w:szCs w:val="22"/>
          <w:lang w:val="en-GB"/>
        </w:rPr>
        <w:t xml:space="preserve">; providing </w:t>
      </w:r>
      <w:r w:rsidRPr="76D336CE" w:rsidR="322516CF">
        <w:rPr>
          <w:rFonts w:ascii="Arial" w:hAnsi="Arial" w:eastAsia="Arial" w:cs="Arial"/>
          <w:noProof w:val="0"/>
          <w:sz w:val="22"/>
          <w:szCs w:val="22"/>
          <w:lang w:val="en-GB"/>
        </w:rPr>
        <w:t xml:space="preserve">the pre lambing management and nutrition of the triplet bearing ewe is </w:t>
      </w:r>
      <w:r w:rsidRPr="76D336CE" w:rsidR="7DA60C30">
        <w:rPr>
          <w:rFonts w:ascii="Arial" w:hAnsi="Arial" w:eastAsia="Arial" w:cs="Arial"/>
          <w:noProof w:val="0"/>
          <w:sz w:val="22"/>
          <w:szCs w:val="22"/>
          <w:lang w:val="en-GB"/>
        </w:rPr>
        <w:t>m</w:t>
      </w:r>
      <w:r w:rsidRPr="76D336CE" w:rsidR="322516CF">
        <w:rPr>
          <w:rFonts w:ascii="Arial" w:hAnsi="Arial" w:eastAsia="Arial" w:cs="Arial"/>
          <w:noProof w:val="0"/>
          <w:sz w:val="22"/>
          <w:szCs w:val="22"/>
          <w:lang w:val="en-GB"/>
        </w:rPr>
        <w:t xml:space="preserve">eeting </w:t>
      </w:r>
      <w:bookmarkStart w:name="_Int_7NoBaCe5" w:id="1325181445"/>
      <w:r w:rsidRPr="76D336CE" w:rsidR="322516CF">
        <w:rPr>
          <w:rFonts w:ascii="Arial" w:hAnsi="Arial" w:eastAsia="Arial" w:cs="Arial"/>
          <w:noProof w:val="0"/>
          <w:sz w:val="22"/>
          <w:szCs w:val="22"/>
          <w:lang w:val="en-GB"/>
        </w:rPr>
        <w:t>al</w:t>
      </w:r>
      <w:r w:rsidRPr="76D336CE" w:rsidR="322516CF">
        <w:rPr>
          <w:rFonts w:ascii="Arial" w:hAnsi="Arial" w:eastAsia="Arial" w:cs="Arial"/>
          <w:noProof w:val="0"/>
          <w:sz w:val="22"/>
          <w:szCs w:val="22"/>
          <w:lang w:val="en-GB"/>
        </w:rPr>
        <w:t>l of</w:t>
      </w:r>
      <w:bookmarkEnd w:id="1325181445"/>
      <w:r w:rsidRPr="76D336CE" w:rsidR="322516CF">
        <w:rPr>
          <w:rFonts w:ascii="Arial" w:hAnsi="Arial" w:eastAsia="Arial" w:cs="Arial"/>
          <w:noProof w:val="0"/>
          <w:sz w:val="22"/>
          <w:szCs w:val="22"/>
          <w:lang w:val="en-GB"/>
        </w:rPr>
        <w:t xml:space="preserve"> h</w:t>
      </w:r>
      <w:r w:rsidRPr="76D336CE" w:rsidR="322516CF">
        <w:rPr>
          <w:rFonts w:ascii="Arial" w:hAnsi="Arial" w:eastAsia="Arial" w:cs="Arial"/>
          <w:noProof w:val="0"/>
          <w:sz w:val="22"/>
          <w:szCs w:val="22"/>
          <w:lang w:val="en-GB"/>
        </w:rPr>
        <w:t>er needs.</w:t>
      </w:r>
    </w:p>
    <w:p w:rsidR="322516CF" w:rsidRDefault="322516CF" w14:paraId="32ED1BCB" w14:textId="3FBDCF84">
      <w:r w:rsidRPr="22B70073" w:rsidR="322516CF">
        <w:rPr>
          <w:rFonts w:ascii="Arial" w:hAnsi="Arial" w:eastAsia="Arial" w:cs="Arial"/>
          <w:noProof w:val="0"/>
          <w:sz w:val="22"/>
          <w:szCs w:val="22"/>
          <w:lang w:val="en-GB"/>
        </w:rPr>
        <w:t xml:space="preserve"> </w:t>
      </w:r>
    </w:p>
    <w:p w:rsidR="322516CF" w:rsidRDefault="322516CF" w14:paraId="38B00E9E" w14:textId="48286870">
      <w:r w:rsidRPr="22B70073" w:rsidR="322516CF">
        <w:rPr>
          <w:rFonts w:ascii="Arial" w:hAnsi="Arial" w:eastAsia="Arial" w:cs="Arial"/>
          <w:noProof w:val="0"/>
          <w:sz w:val="22"/>
          <w:szCs w:val="22"/>
          <w:lang w:val="en-GB"/>
        </w:rPr>
        <w:t>“Good nutrition provides the colostrum, that vital first milk, it also helps regulate body temperature and prevents hypothermia, speeds the maternal bond can be made and the closing up of the gut after birth which prevents infections,” explained Professor Dwyer, who added the first 24 hours are vital for triplet survival.</w:t>
      </w:r>
    </w:p>
    <w:p w:rsidR="322516CF" w:rsidRDefault="322516CF" w14:paraId="5135534A" w14:textId="3437BAFC">
      <w:r w:rsidRPr="22B70073" w:rsidR="322516CF">
        <w:rPr>
          <w:rFonts w:ascii="Arial" w:hAnsi="Arial" w:eastAsia="Arial" w:cs="Arial"/>
          <w:noProof w:val="0"/>
          <w:sz w:val="22"/>
          <w:szCs w:val="22"/>
          <w:lang w:val="en-GB"/>
        </w:rPr>
        <w:t xml:space="preserve"> </w:t>
      </w:r>
    </w:p>
    <w:p w:rsidR="322516CF" w:rsidRDefault="322516CF" w14:paraId="6A0D0F2D" w14:textId="0449325E">
      <w:r w:rsidRPr="76D336CE" w:rsidR="322516CF">
        <w:rPr>
          <w:rFonts w:ascii="Arial" w:hAnsi="Arial" w:eastAsia="Arial" w:cs="Arial"/>
          <w:noProof w:val="0"/>
          <w:sz w:val="22"/>
          <w:szCs w:val="22"/>
          <w:lang w:val="en-GB"/>
        </w:rPr>
        <w:t xml:space="preserve">Having a hotbox ready and separate penning or - if inside housing </w:t>
      </w:r>
      <w:bookmarkStart w:name="_Int_FWFYV0C5" w:id="1676872738"/>
      <w:r w:rsidRPr="76D336CE" w:rsidR="322516CF">
        <w:rPr>
          <w:rFonts w:ascii="Arial" w:hAnsi="Arial" w:eastAsia="Arial" w:cs="Arial"/>
          <w:noProof w:val="0"/>
          <w:sz w:val="22"/>
          <w:szCs w:val="22"/>
          <w:lang w:val="en-GB"/>
        </w:rPr>
        <w:t>isn’t</w:t>
      </w:r>
      <w:bookmarkEnd w:id="1676872738"/>
      <w:r w:rsidRPr="76D336CE" w:rsidR="322516CF">
        <w:rPr>
          <w:rFonts w:ascii="Arial" w:hAnsi="Arial" w:eastAsia="Arial" w:cs="Arial"/>
          <w:noProof w:val="0"/>
          <w:sz w:val="22"/>
          <w:szCs w:val="22"/>
          <w:lang w:val="en-GB"/>
        </w:rPr>
        <w:t xml:space="preserve"> available - lambing on sheltered pasture also makes a proven difference. Simple techniques such as inspecting triplet lambs more often, using the ewe’s own colostrum rather than artificial formula and spending time holding lambs under the udder all help create the smell and sight bond that boost survival chances, encouraging licking and bleating from the ewe.</w:t>
      </w:r>
    </w:p>
    <w:p w:rsidR="322516CF" w:rsidRDefault="322516CF" w14:paraId="2048FB71" w14:textId="717D1C02">
      <w:r w:rsidRPr="22B70073" w:rsidR="322516CF">
        <w:rPr>
          <w:rFonts w:ascii="Arial" w:hAnsi="Arial" w:eastAsia="Arial" w:cs="Arial"/>
          <w:noProof w:val="0"/>
          <w:sz w:val="22"/>
          <w:szCs w:val="22"/>
          <w:lang w:val="en-GB"/>
        </w:rPr>
        <w:t xml:space="preserve"> </w:t>
      </w:r>
    </w:p>
    <w:p w:rsidR="322516CF" w:rsidRDefault="322516CF" w14:paraId="08DD8D8D" w14:textId="560DF527">
      <w:r w:rsidRPr="22B70073" w:rsidR="322516CF">
        <w:rPr>
          <w:rFonts w:ascii="Arial" w:hAnsi="Arial" w:eastAsia="Arial" w:cs="Arial"/>
          <w:noProof w:val="0"/>
          <w:sz w:val="22"/>
          <w:szCs w:val="22"/>
          <w:lang w:val="en-GB"/>
        </w:rPr>
        <w:t>“Working with the ewe’s natural instincts is the way to help her successfully rear three lambs,” she concluded. “The time spent increases outputs but there is a direct correlation with increased survival rates.”</w:t>
      </w:r>
    </w:p>
    <w:p w:rsidR="322516CF" w:rsidRDefault="322516CF" w14:paraId="59EE88C7" w14:textId="435EBCE2">
      <w:r w:rsidRPr="22B70073" w:rsidR="322516CF">
        <w:rPr>
          <w:rFonts w:ascii="Arial" w:hAnsi="Arial" w:eastAsia="Arial" w:cs="Arial"/>
          <w:noProof w:val="0"/>
          <w:sz w:val="22"/>
          <w:szCs w:val="22"/>
          <w:lang w:val="en-GB"/>
        </w:rPr>
        <w:t xml:space="preserve"> </w:t>
      </w:r>
    </w:p>
    <w:p w:rsidR="322516CF" w:rsidRDefault="322516CF" w14:paraId="47AF939C" w14:textId="79C67D87">
      <w:r w:rsidRPr="76D336CE" w:rsidR="322516CF">
        <w:rPr>
          <w:rFonts w:ascii="Arial" w:hAnsi="Arial" w:eastAsia="Arial" w:cs="Arial"/>
          <w:noProof w:val="0"/>
          <w:sz w:val="22"/>
          <w:szCs w:val="22"/>
          <w:lang w:val="en-GB"/>
        </w:rPr>
        <w:t xml:space="preserve">Dr Tim Keady, Research Officer at the Athenry Animal &amp; Grassland Research Centre in County Galway, Ireland, used research to show the </w:t>
      </w:r>
      <w:bookmarkStart w:name="_Int_bEGjjWpV" w:id="1815937322"/>
      <w:r w:rsidRPr="76D336CE" w:rsidR="322516CF">
        <w:rPr>
          <w:rFonts w:ascii="Arial" w:hAnsi="Arial" w:eastAsia="Arial" w:cs="Arial"/>
          <w:noProof w:val="0"/>
          <w:sz w:val="22"/>
          <w:szCs w:val="22"/>
          <w:lang w:val="en-GB"/>
        </w:rPr>
        <w:t>webinar</w:t>
      </w:r>
      <w:bookmarkEnd w:id="1815937322"/>
      <w:r w:rsidRPr="76D336CE" w:rsidR="322516CF">
        <w:rPr>
          <w:rFonts w:ascii="Arial" w:hAnsi="Arial" w:eastAsia="Arial" w:cs="Arial"/>
          <w:noProof w:val="0"/>
          <w:sz w:val="22"/>
          <w:szCs w:val="22"/>
          <w:lang w:val="en-GB"/>
        </w:rPr>
        <w:t xml:space="preserve"> audience how silage quality, ewe body condition score and concentrate supplementation impact on lamb mortality, birth weights and the </w:t>
      </w:r>
      <w:r w:rsidRPr="76D336CE" w:rsidR="322516CF">
        <w:rPr>
          <w:rFonts w:ascii="Arial" w:hAnsi="Arial" w:eastAsia="Arial" w:cs="Arial"/>
          <w:noProof w:val="0"/>
          <w:sz w:val="22"/>
          <w:szCs w:val="22"/>
          <w:lang w:val="en-GB"/>
        </w:rPr>
        <w:t>subsequent</w:t>
      </w:r>
      <w:r w:rsidRPr="76D336CE" w:rsidR="322516CF">
        <w:rPr>
          <w:rFonts w:ascii="Arial" w:hAnsi="Arial" w:eastAsia="Arial" w:cs="Arial"/>
          <w:noProof w:val="0"/>
          <w:sz w:val="22"/>
          <w:szCs w:val="22"/>
          <w:lang w:val="en-GB"/>
        </w:rPr>
        <w:t xml:space="preserve"> performance of both ewes and lambs.</w:t>
      </w:r>
      <w:r w:rsidRPr="76D336CE" w:rsidR="322516CF">
        <w:rPr>
          <w:rFonts w:ascii="Arial" w:hAnsi="Arial" w:eastAsia="Arial" w:cs="Arial"/>
          <w:noProof w:val="0"/>
          <w:color w:val="212121"/>
          <w:sz w:val="22"/>
          <w:szCs w:val="22"/>
          <w:lang w:val="en-GB"/>
        </w:rPr>
        <w:t xml:space="preserve"> For example, increasing silage digestibility by 5 percentage units increases ewe weight at lambing by 6kg and lamb weaning weight by 1kg.</w:t>
      </w:r>
    </w:p>
    <w:p w:rsidR="322516CF" w:rsidP="22B70073" w:rsidRDefault="322516CF" w14:paraId="6901D29A" w14:textId="2A9B77AB">
      <w:pPr>
        <w:spacing w:before="420" w:beforeAutospacing="off" w:after="420" w:afterAutospacing="off"/>
      </w:pPr>
      <w:r w:rsidRPr="22B70073" w:rsidR="322516CF">
        <w:rPr>
          <w:rFonts w:ascii="Arial" w:hAnsi="Arial" w:eastAsia="Arial" w:cs="Arial"/>
          <w:noProof w:val="0"/>
          <w:sz w:val="22"/>
          <w:szCs w:val="22"/>
          <w:lang w:val="en-GB"/>
        </w:rPr>
        <w:t>Dr Keady said scanning is vital and outlined optimal birth weights of 6kg for single, 5.6kg for twin and 4.7kg for triplet lambs to balance survivability while not being too large to cause difficult lambing. He added that 70% of foetal growth occurs in the final six weeks of pregnancy, adding that 60% of lamb mortality occurs within the first 24 hours of life.</w:t>
      </w:r>
    </w:p>
    <w:p w:rsidR="322516CF" w:rsidP="22B70073" w:rsidRDefault="322516CF" w14:paraId="4BAA7AD4" w14:textId="2FD03630">
      <w:pPr>
        <w:spacing w:before="420" w:beforeAutospacing="off" w:after="420" w:afterAutospacing="off"/>
      </w:pPr>
      <w:r w:rsidRPr="22B70073" w:rsidR="322516CF">
        <w:rPr>
          <w:rFonts w:ascii="Arial" w:hAnsi="Arial" w:eastAsia="Arial" w:cs="Arial"/>
          <w:noProof w:val="0"/>
          <w:sz w:val="22"/>
          <w:szCs w:val="22"/>
          <w:lang w:val="en-GB"/>
        </w:rPr>
        <w:t>“The ewe’s body condition at lambing has a huge part to play in whether or not she will successfully rear a large litter, such as triplets,” he explained. “If she is in good condition, she can use the fat off her back to turn into milk, but if her body score is low everything will go into her - and not into rearing the lambs.</w:t>
      </w:r>
    </w:p>
    <w:p w:rsidR="322516CF" w:rsidP="22B70073" w:rsidRDefault="322516CF" w14:paraId="1A69A561" w14:textId="0798DD13">
      <w:pPr>
        <w:spacing w:before="420" w:beforeAutospacing="off" w:after="420" w:afterAutospacing="off"/>
      </w:pPr>
      <w:r w:rsidRPr="22B70073" w:rsidR="322516CF">
        <w:rPr>
          <w:rFonts w:ascii="Arial" w:hAnsi="Arial" w:eastAsia="Arial" w:cs="Arial"/>
          <w:noProof w:val="0"/>
          <w:sz w:val="22"/>
          <w:szCs w:val="22"/>
          <w:lang w:val="en-GB"/>
        </w:rPr>
        <w:t>“Farmers either meet their ewes feed requirements with a nutrition plan or face the consequences.”</w:t>
      </w:r>
    </w:p>
    <w:p w:rsidR="322516CF" w:rsidP="76D336CE" w:rsidRDefault="322516CF" w14:paraId="3D2C3EA4" w14:textId="5005A01B">
      <w:pPr>
        <w:spacing w:after="420" w:afterAutospacing="off"/>
        <w:rPr>
          <w:rFonts w:ascii="Arial" w:hAnsi="Arial" w:eastAsia="Arial" w:cs="Arial"/>
          <w:noProof w:val="0"/>
          <w:sz w:val="22"/>
          <w:szCs w:val="22"/>
          <w:lang w:val="en-GB"/>
        </w:rPr>
      </w:pPr>
      <w:r w:rsidRPr="76D336CE" w:rsidR="322516CF">
        <w:rPr>
          <w:rFonts w:ascii="Arial" w:hAnsi="Arial" w:eastAsia="Arial" w:cs="Arial"/>
          <w:noProof w:val="0"/>
          <w:sz w:val="22"/>
          <w:szCs w:val="22"/>
          <w:lang w:val="en-GB"/>
        </w:rPr>
        <w:t xml:space="preserve">Dr Keady added that feeding </w:t>
      </w:r>
      <w:bookmarkStart w:name="_Int_bXv14d5z" w:id="1436629911"/>
      <w:r w:rsidRPr="76D336CE" w:rsidR="322516CF">
        <w:rPr>
          <w:rFonts w:ascii="Arial" w:hAnsi="Arial" w:eastAsia="Arial" w:cs="Arial"/>
          <w:noProof w:val="0"/>
          <w:sz w:val="22"/>
          <w:szCs w:val="22"/>
          <w:lang w:val="en-GB"/>
        </w:rPr>
        <w:t>poor quality</w:t>
      </w:r>
      <w:bookmarkEnd w:id="1436629911"/>
      <w:r w:rsidRPr="76D336CE" w:rsidR="322516CF">
        <w:rPr>
          <w:rFonts w:ascii="Arial" w:hAnsi="Arial" w:eastAsia="Arial" w:cs="Arial"/>
          <w:noProof w:val="0"/>
          <w:sz w:val="22"/>
          <w:szCs w:val="22"/>
          <w:lang w:val="en-GB"/>
        </w:rPr>
        <w:t xml:space="preserve"> silage was a false economy as there is a direct correlation between the feed ewes get in the last six weeks of pregnancy and the weaning weight of lambs. Good nutrition </w:t>
      </w:r>
      <w:r w:rsidRPr="76D336CE" w:rsidR="322516CF">
        <w:rPr>
          <w:rFonts w:ascii="Arial" w:hAnsi="Arial" w:eastAsia="Arial" w:cs="Arial"/>
          <w:noProof w:val="0"/>
          <w:sz w:val="22"/>
          <w:szCs w:val="22"/>
          <w:lang w:val="en-GB"/>
        </w:rPr>
        <w:t>before la</w:t>
      </w:r>
      <w:r w:rsidRPr="76D336CE" w:rsidR="322516CF">
        <w:rPr>
          <w:rFonts w:ascii="Arial" w:hAnsi="Arial" w:eastAsia="Arial" w:cs="Arial"/>
          <w:noProof w:val="0"/>
          <w:sz w:val="22"/>
          <w:szCs w:val="22"/>
          <w:lang w:val="en-GB"/>
        </w:rPr>
        <w:t>mbing also helps get oxygen into the placenta, which makes for healthy lambs and improves survival rates.</w:t>
      </w:r>
    </w:p>
    <w:p w:rsidR="322516CF" w:rsidP="76D336CE" w:rsidRDefault="322516CF" w14:paraId="7F8333A1" w14:textId="5DEFEFAA">
      <w:pPr>
        <w:spacing w:after="420" w:afterAutospacing="off"/>
        <w:rPr>
          <w:rFonts w:ascii="Arial" w:hAnsi="Arial" w:eastAsia="Arial" w:cs="Arial"/>
          <w:noProof w:val="0"/>
          <w:sz w:val="22"/>
          <w:szCs w:val="22"/>
          <w:lang w:val="en-GB"/>
        </w:rPr>
      </w:pPr>
      <w:r w:rsidRPr="76D336CE" w:rsidR="51313A81">
        <w:rPr>
          <w:rFonts w:ascii="Arial" w:hAnsi="Arial" w:eastAsia="Arial" w:cs="Arial"/>
          <w:noProof w:val="0"/>
          <w:sz w:val="22"/>
          <w:szCs w:val="22"/>
          <w:lang w:val="en-GB"/>
        </w:rPr>
        <w:t xml:space="preserve">Comparing a triplet ewe to a twin bearing ewe, he recommended an </w:t>
      </w:r>
      <w:r w:rsidRPr="76D336CE" w:rsidR="51313A81">
        <w:rPr>
          <w:rFonts w:ascii="Arial" w:hAnsi="Arial" w:eastAsia="Arial" w:cs="Arial"/>
          <w:noProof w:val="0"/>
          <w:sz w:val="22"/>
          <w:szCs w:val="22"/>
          <w:lang w:val="en-GB"/>
        </w:rPr>
        <w:t>additional</w:t>
      </w:r>
      <w:r w:rsidRPr="76D336CE" w:rsidR="51313A81">
        <w:rPr>
          <w:rFonts w:ascii="Arial" w:hAnsi="Arial" w:eastAsia="Arial" w:cs="Arial"/>
          <w:noProof w:val="0"/>
          <w:sz w:val="22"/>
          <w:szCs w:val="22"/>
          <w:lang w:val="en-GB"/>
        </w:rPr>
        <w:t xml:space="preserve"> total of 8kg of concentrate for the last 6 weeks</w:t>
      </w:r>
      <w:r w:rsidRPr="76D336CE" w:rsidR="6F8CA639">
        <w:rPr>
          <w:rFonts w:ascii="Arial" w:hAnsi="Arial" w:eastAsia="Arial" w:cs="Arial"/>
          <w:noProof w:val="0"/>
          <w:sz w:val="22"/>
          <w:szCs w:val="22"/>
          <w:lang w:val="en-GB"/>
        </w:rPr>
        <w:t xml:space="preserve">. </w:t>
      </w:r>
      <w:r w:rsidRPr="76D336CE" w:rsidR="51313A81">
        <w:rPr>
          <w:rFonts w:ascii="Arial" w:hAnsi="Arial" w:eastAsia="Arial" w:cs="Arial"/>
          <w:noProof w:val="0"/>
          <w:sz w:val="22"/>
          <w:szCs w:val="22"/>
          <w:lang w:val="en-GB"/>
        </w:rPr>
        <w:t xml:space="preserve">After birth he recommended 0.5kg of concentrated feed for the first 5 weeks of lactation, along with </w:t>
      </w:r>
      <w:bookmarkStart w:name="_Int_htvF187Q" w:id="356522912"/>
      <w:r w:rsidRPr="76D336CE" w:rsidR="51313A81">
        <w:rPr>
          <w:rFonts w:ascii="Arial" w:hAnsi="Arial" w:eastAsia="Arial" w:cs="Arial"/>
          <w:noProof w:val="0"/>
          <w:sz w:val="22"/>
          <w:szCs w:val="22"/>
          <w:lang w:val="en-GB"/>
        </w:rPr>
        <w:t>good quality</w:t>
      </w:r>
      <w:bookmarkEnd w:id="356522912"/>
      <w:r w:rsidRPr="76D336CE" w:rsidR="51313A81">
        <w:rPr>
          <w:rFonts w:ascii="Arial" w:hAnsi="Arial" w:eastAsia="Arial" w:cs="Arial"/>
          <w:noProof w:val="0"/>
          <w:sz w:val="22"/>
          <w:szCs w:val="22"/>
          <w:lang w:val="en-GB"/>
        </w:rPr>
        <w:t xml:space="preserve"> grass and access to creep feed for the lambs, allowing them 300g per day to weaning. Triplet ewes </w:t>
      </w:r>
      <w:r w:rsidRPr="76D336CE" w:rsidR="51313A81">
        <w:rPr>
          <w:rFonts w:ascii="Arial" w:hAnsi="Arial" w:eastAsia="Arial" w:cs="Arial"/>
          <w:noProof w:val="0"/>
          <w:sz w:val="22"/>
          <w:szCs w:val="22"/>
          <w:lang w:val="en-GB"/>
        </w:rPr>
        <w:t>require</w:t>
      </w:r>
      <w:r w:rsidRPr="76D336CE" w:rsidR="51313A81">
        <w:rPr>
          <w:rFonts w:ascii="Arial" w:hAnsi="Arial" w:eastAsia="Arial" w:cs="Arial"/>
          <w:noProof w:val="0"/>
          <w:sz w:val="22"/>
          <w:szCs w:val="22"/>
          <w:lang w:val="en-GB"/>
        </w:rPr>
        <w:t xml:space="preserve"> an extra 85-90kg than the mothers of twins. </w:t>
      </w:r>
    </w:p>
    <w:p w:rsidR="322516CF" w:rsidP="76D336CE" w:rsidRDefault="322516CF" w14:paraId="37228E80" w14:textId="66D66132">
      <w:pPr>
        <w:spacing w:after="420" w:afterAutospacing="off"/>
        <w:rPr>
          <w:rFonts w:ascii="Arial" w:hAnsi="Arial" w:eastAsia="Arial" w:cs="Arial"/>
          <w:noProof w:val="0"/>
          <w:sz w:val="22"/>
          <w:szCs w:val="22"/>
          <w:lang w:val="en-GB"/>
        </w:rPr>
      </w:pPr>
      <w:r w:rsidRPr="76D336CE" w:rsidR="322516CF">
        <w:rPr>
          <w:rFonts w:ascii="Arial" w:hAnsi="Arial" w:eastAsia="Arial" w:cs="Arial"/>
          <w:noProof w:val="0"/>
          <w:sz w:val="22"/>
          <w:szCs w:val="22"/>
          <w:lang w:val="en-GB"/>
        </w:rPr>
        <w:t>After birth he recommended 0.5kg of concentrated feed for the first 5 weeks of l</w:t>
      </w:r>
      <w:r w:rsidRPr="76D336CE" w:rsidR="322516CF">
        <w:rPr>
          <w:rFonts w:ascii="Arial" w:hAnsi="Arial" w:eastAsia="Arial" w:cs="Arial"/>
          <w:noProof w:val="0"/>
          <w:sz w:val="22"/>
          <w:szCs w:val="22"/>
          <w:lang w:val="en-GB"/>
        </w:rPr>
        <w:t>actat</w:t>
      </w:r>
      <w:r w:rsidRPr="76D336CE" w:rsidR="322516CF">
        <w:rPr>
          <w:rFonts w:ascii="Arial" w:hAnsi="Arial" w:eastAsia="Arial" w:cs="Arial"/>
          <w:noProof w:val="0"/>
          <w:sz w:val="22"/>
          <w:szCs w:val="22"/>
          <w:lang w:val="en-GB"/>
        </w:rPr>
        <w:t xml:space="preserve">ion, along with </w:t>
      </w:r>
      <w:r w:rsidRPr="76D336CE" w:rsidR="322516CF">
        <w:rPr>
          <w:rFonts w:ascii="Arial" w:hAnsi="Arial" w:eastAsia="Arial" w:cs="Arial"/>
          <w:noProof w:val="0"/>
          <w:sz w:val="22"/>
          <w:szCs w:val="22"/>
          <w:lang w:val="en-GB"/>
        </w:rPr>
        <w:t>good quality</w:t>
      </w:r>
      <w:r w:rsidRPr="76D336CE" w:rsidR="322516CF">
        <w:rPr>
          <w:rFonts w:ascii="Arial" w:hAnsi="Arial" w:eastAsia="Arial" w:cs="Arial"/>
          <w:noProof w:val="0"/>
          <w:sz w:val="22"/>
          <w:szCs w:val="22"/>
          <w:lang w:val="en-GB"/>
        </w:rPr>
        <w:t xml:space="preserve"> grass and acces</w:t>
      </w:r>
      <w:r w:rsidRPr="76D336CE" w:rsidR="322516CF">
        <w:rPr>
          <w:rFonts w:ascii="Arial" w:hAnsi="Arial" w:eastAsia="Arial" w:cs="Arial"/>
          <w:noProof w:val="0"/>
          <w:sz w:val="22"/>
          <w:szCs w:val="22"/>
          <w:lang w:val="en-GB"/>
        </w:rPr>
        <w:t>s to creep f</w:t>
      </w:r>
      <w:r w:rsidRPr="76D336CE" w:rsidR="322516CF">
        <w:rPr>
          <w:rFonts w:ascii="Arial" w:hAnsi="Arial" w:eastAsia="Arial" w:cs="Arial"/>
          <w:noProof w:val="0"/>
          <w:sz w:val="22"/>
          <w:szCs w:val="22"/>
          <w:lang w:val="en-GB"/>
        </w:rPr>
        <w:t xml:space="preserve">eed for the lambs, allowing them 300g per day to weaning. Triplet ewes </w:t>
      </w:r>
      <w:r w:rsidRPr="76D336CE" w:rsidR="322516CF">
        <w:rPr>
          <w:rFonts w:ascii="Arial" w:hAnsi="Arial" w:eastAsia="Arial" w:cs="Arial"/>
          <w:noProof w:val="0"/>
          <w:sz w:val="22"/>
          <w:szCs w:val="22"/>
          <w:lang w:val="en-GB"/>
        </w:rPr>
        <w:t>require</w:t>
      </w:r>
      <w:r w:rsidRPr="76D336CE" w:rsidR="322516CF">
        <w:rPr>
          <w:rFonts w:ascii="Arial" w:hAnsi="Arial" w:eastAsia="Arial" w:cs="Arial"/>
          <w:noProof w:val="0"/>
          <w:sz w:val="22"/>
          <w:szCs w:val="22"/>
          <w:lang w:val="en-GB"/>
        </w:rPr>
        <w:t xml:space="preserve"> an extra 85-90kg tha</w:t>
      </w:r>
      <w:r w:rsidRPr="76D336CE" w:rsidR="322516CF">
        <w:rPr>
          <w:rFonts w:ascii="Arial" w:hAnsi="Arial" w:eastAsia="Arial" w:cs="Arial"/>
          <w:noProof w:val="0"/>
          <w:sz w:val="22"/>
          <w:szCs w:val="22"/>
          <w:lang w:val="en-GB"/>
        </w:rPr>
        <w:t>n the m</w:t>
      </w:r>
      <w:r w:rsidRPr="76D336CE" w:rsidR="322516CF">
        <w:rPr>
          <w:rFonts w:ascii="Arial" w:hAnsi="Arial" w:eastAsia="Arial" w:cs="Arial"/>
          <w:noProof w:val="0"/>
          <w:sz w:val="22"/>
          <w:szCs w:val="22"/>
          <w:lang w:val="en-GB"/>
        </w:rPr>
        <w:t>others of twins.</w:t>
      </w:r>
    </w:p>
    <w:p w:rsidR="322516CF" w:rsidP="22B70073" w:rsidRDefault="322516CF" w14:paraId="45602E68" w14:textId="7BFDF065">
      <w:pPr>
        <w:spacing w:after="420" w:afterAutospacing="off"/>
      </w:pPr>
      <w:r w:rsidRPr="76D336CE" w:rsidR="322516CF">
        <w:rPr>
          <w:rFonts w:ascii="Arial" w:hAnsi="Arial" w:eastAsia="Arial" w:cs="Arial"/>
          <w:noProof w:val="0"/>
          <w:sz w:val="22"/>
          <w:szCs w:val="22"/>
          <w:lang w:val="en-GB"/>
        </w:rPr>
        <w:t xml:space="preserve">“Bottle rearing triplets </w:t>
      </w:r>
      <w:bookmarkStart w:name="_Int_IjowuaIR" w:id="615666990"/>
      <w:r w:rsidRPr="76D336CE" w:rsidR="322516CF">
        <w:rPr>
          <w:rFonts w:ascii="Arial" w:hAnsi="Arial" w:eastAsia="Arial" w:cs="Arial"/>
          <w:noProof w:val="0"/>
          <w:sz w:val="22"/>
          <w:szCs w:val="22"/>
          <w:lang w:val="en-GB"/>
        </w:rPr>
        <w:t>isn’t</w:t>
      </w:r>
      <w:bookmarkEnd w:id="615666990"/>
      <w:r w:rsidRPr="76D336CE" w:rsidR="322516CF">
        <w:rPr>
          <w:rFonts w:ascii="Arial" w:hAnsi="Arial" w:eastAsia="Arial" w:cs="Arial"/>
          <w:noProof w:val="0"/>
          <w:sz w:val="22"/>
          <w:szCs w:val="22"/>
          <w:lang w:val="en-GB"/>
        </w:rPr>
        <w:t xml:space="preserve"> cheap and </w:t>
      </w:r>
      <w:bookmarkStart w:name="_Int_vHFMwmGR" w:id="674154754"/>
      <w:r w:rsidRPr="76D336CE" w:rsidR="322516CF">
        <w:rPr>
          <w:rFonts w:ascii="Arial" w:hAnsi="Arial" w:eastAsia="Arial" w:cs="Arial"/>
          <w:noProof w:val="0"/>
          <w:sz w:val="22"/>
          <w:szCs w:val="22"/>
          <w:lang w:val="en-GB"/>
        </w:rPr>
        <w:t>it’s</w:t>
      </w:r>
      <w:bookmarkEnd w:id="674154754"/>
      <w:r w:rsidRPr="76D336CE" w:rsidR="322516CF">
        <w:rPr>
          <w:rFonts w:ascii="Arial" w:hAnsi="Arial" w:eastAsia="Arial" w:cs="Arial"/>
          <w:noProof w:val="0"/>
          <w:sz w:val="22"/>
          <w:szCs w:val="22"/>
          <w:lang w:val="en-GB"/>
        </w:rPr>
        <w:t xml:space="preserve"> labour intensive, as well as the lambs being prone to digestive upsets. Much better to have a nutrition plan in place to </w:t>
      </w:r>
      <w:r w:rsidRPr="76D336CE" w:rsidR="322516CF">
        <w:rPr>
          <w:rFonts w:ascii="Arial" w:hAnsi="Arial" w:eastAsia="Arial" w:cs="Arial"/>
          <w:noProof w:val="0"/>
          <w:sz w:val="22"/>
          <w:szCs w:val="22"/>
          <w:lang w:val="en-GB"/>
        </w:rPr>
        <w:t>assist</w:t>
      </w:r>
      <w:r w:rsidRPr="76D336CE" w:rsidR="322516CF">
        <w:rPr>
          <w:rFonts w:ascii="Arial" w:hAnsi="Arial" w:eastAsia="Arial" w:cs="Arial"/>
          <w:noProof w:val="0"/>
          <w:sz w:val="22"/>
          <w:szCs w:val="22"/>
          <w:lang w:val="en-GB"/>
        </w:rPr>
        <w:t xml:space="preserve"> the ewe in rearing them herself,” he said.</w:t>
      </w:r>
    </w:p>
    <w:p w:rsidR="322516CF" w:rsidP="22B70073" w:rsidRDefault="322516CF" w14:paraId="641F1133" w14:textId="31ACD105">
      <w:pPr>
        <w:spacing w:after="420" w:afterAutospacing="off"/>
      </w:pPr>
      <w:r w:rsidRPr="22B70073" w:rsidR="322516CF">
        <w:rPr>
          <w:rFonts w:ascii="Arial" w:hAnsi="Arial" w:eastAsia="Arial" w:cs="Arial"/>
          <w:noProof w:val="0"/>
          <w:sz w:val="22"/>
          <w:szCs w:val="22"/>
          <w:lang w:val="en-GB"/>
        </w:rPr>
        <w:t>“A lot of farmers make the mistake of looking at the price rather than the composition of concentrated feed. Crude protein levels should be at 18%.</w:t>
      </w:r>
    </w:p>
    <w:p w:rsidR="322516CF" w:rsidRDefault="322516CF" w14:paraId="7011D3F9" w14:textId="3CBEA67C">
      <w:r w:rsidRPr="76D336CE" w:rsidR="322516CF">
        <w:rPr>
          <w:rFonts w:ascii="Arial" w:hAnsi="Arial" w:eastAsia="Arial" w:cs="Arial"/>
          <w:noProof w:val="0"/>
          <w:color w:val="212121"/>
          <w:sz w:val="22"/>
          <w:szCs w:val="22"/>
          <w:lang w:val="en-GB"/>
        </w:rPr>
        <w:t xml:space="preserve">“Rather than </w:t>
      </w:r>
      <w:r w:rsidRPr="76D336CE" w:rsidR="322516CF">
        <w:rPr>
          <w:rFonts w:ascii="Arial" w:hAnsi="Arial" w:eastAsia="Arial" w:cs="Arial"/>
          <w:noProof w:val="0"/>
          <w:color w:val="212121"/>
          <w:sz w:val="22"/>
          <w:szCs w:val="22"/>
          <w:lang w:val="en-GB"/>
        </w:rPr>
        <w:t>purchasing</w:t>
      </w:r>
      <w:r w:rsidRPr="76D336CE" w:rsidR="322516CF">
        <w:rPr>
          <w:rFonts w:ascii="Arial" w:hAnsi="Arial" w:eastAsia="Arial" w:cs="Arial"/>
          <w:noProof w:val="0"/>
          <w:color w:val="212121"/>
          <w:sz w:val="22"/>
          <w:szCs w:val="22"/>
          <w:lang w:val="en-GB"/>
        </w:rPr>
        <w:t xml:space="preserve"> solely on price, farmers should look for </w:t>
      </w:r>
      <w:bookmarkStart w:name="_Int_q1ECzscV" w:id="774143088"/>
      <w:r w:rsidRPr="76D336CE" w:rsidR="322516CF">
        <w:rPr>
          <w:rFonts w:ascii="Arial" w:hAnsi="Arial" w:eastAsia="Arial" w:cs="Arial"/>
          <w:noProof w:val="0"/>
          <w:color w:val="212121"/>
          <w:sz w:val="22"/>
          <w:szCs w:val="22"/>
          <w:lang w:val="en-GB"/>
        </w:rPr>
        <w:t>good quality</w:t>
      </w:r>
      <w:bookmarkEnd w:id="774143088"/>
      <w:r w:rsidRPr="76D336CE" w:rsidR="322516CF">
        <w:rPr>
          <w:rFonts w:ascii="Arial" w:hAnsi="Arial" w:eastAsia="Arial" w:cs="Arial"/>
          <w:noProof w:val="0"/>
          <w:color w:val="212121"/>
          <w:sz w:val="22"/>
          <w:szCs w:val="22"/>
          <w:lang w:val="en-GB"/>
        </w:rPr>
        <w:t xml:space="preserve"> ingredients including soya, rapeseed, maize, barley, soya hulls and beet pulp. Increasing outputs in this way is money well spent in the long-term.</w:t>
      </w:r>
    </w:p>
    <w:p w:rsidR="322516CF" w:rsidP="22B70073" w:rsidRDefault="322516CF" w14:paraId="3E24E967" w14:textId="273B8BBC">
      <w:pPr>
        <w:spacing w:after="420" w:afterAutospacing="off"/>
      </w:pPr>
      <w:r w:rsidRPr="22B70073" w:rsidR="322516CF">
        <w:rPr>
          <w:rFonts w:ascii="Arial" w:hAnsi="Arial" w:eastAsia="Arial" w:cs="Arial"/>
          <w:noProof w:val="0"/>
          <w:sz w:val="22"/>
          <w:szCs w:val="22"/>
          <w:lang w:val="en-GB"/>
        </w:rPr>
        <w:t>“While farmers are encouraged to reduce inputs triplet lambs are different - after all, if the ewe successfully rears three lambs, she has a lower carbon footprint.”</w:t>
      </w:r>
    </w:p>
    <w:p w:rsidR="322516CF" w:rsidRDefault="322516CF" w14:paraId="35AC5DC7" w14:textId="0708AD03">
      <w:r w:rsidRPr="76D336CE" w:rsidR="322516CF">
        <w:rPr>
          <w:rFonts w:ascii="Arial" w:hAnsi="Arial" w:eastAsia="Arial" w:cs="Arial"/>
          <w:noProof w:val="0"/>
          <w:color w:val="000000" w:themeColor="text1" w:themeTint="FF" w:themeShade="FF"/>
          <w:sz w:val="22"/>
          <w:szCs w:val="22"/>
          <w:lang w:val="en-GB"/>
        </w:rPr>
        <w:t xml:space="preserve">SAC Consulting is running its annual series of Lamb Crop webinars, with the next due to take place on February </w:t>
      </w:r>
      <w:r w:rsidRPr="76D336CE" w:rsidR="322516CF">
        <w:rPr>
          <w:rFonts w:ascii="Arial" w:hAnsi="Arial" w:eastAsia="Arial" w:cs="Arial"/>
          <w:noProof w:val="0"/>
          <w:color w:val="000000" w:themeColor="text1" w:themeTint="FF" w:themeShade="FF"/>
          <w:sz w:val="22"/>
          <w:szCs w:val="22"/>
          <w:lang w:val="en-GB"/>
        </w:rPr>
        <w:t>22</w:t>
      </w:r>
      <w:r w:rsidRPr="76D336CE" w:rsidR="322516CF">
        <w:rPr>
          <w:rFonts w:ascii="Arial" w:hAnsi="Arial" w:eastAsia="Arial" w:cs="Arial"/>
          <w:noProof w:val="0"/>
          <w:color w:val="000000" w:themeColor="text1" w:themeTint="FF" w:themeShade="FF"/>
          <w:sz w:val="22"/>
          <w:szCs w:val="22"/>
          <w:vertAlign w:val="superscript"/>
          <w:lang w:val="en-GB"/>
        </w:rPr>
        <w:t>nd</w:t>
      </w:r>
      <w:r w:rsidRPr="76D336CE" w:rsidR="322516CF">
        <w:rPr>
          <w:rFonts w:ascii="Arial" w:hAnsi="Arial" w:eastAsia="Arial" w:cs="Arial"/>
          <w:noProof w:val="0"/>
          <w:color w:val="000000" w:themeColor="text1" w:themeTint="FF" w:themeShade="FF"/>
          <w:sz w:val="22"/>
          <w:szCs w:val="22"/>
          <w:lang w:val="en-GB"/>
        </w:rPr>
        <w:t xml:space="preserve"> </w:t>
      </w:r>
      <w:r w:rsidRPr="76D336CE" w:rsidR="322516CF">
        <w:rPr>
          <w:rFonts w:ascii="Arial" w:hAnsi="Arial" w:eastAsia="Arial" w:cs="Arial"/>
          <w:noProof w:val="0"/>
          <w:sz w:val="22"/>
          <w:szCs w:val="22"/>
          <w:lang w:val="en-GB"/>
        </w:rPr>
        <w:t>with the title Reducing Flock Input (Labour).</w:t>
      </w:r>
    </w:p>
    <w:p w:rsidR="322516CF" w:rsidRDefault="322516CF" w14:paraId="35C45149" w14:textId="61DED183">
      <w:r w:rsidRPr="22B70073" w:rsidR="322516CF">
        <w:rPr>
          <w:rFonts w:ascii="Arial" w:hAnsi="Arial" w:eastAsia="Arial" w:cs="Arial"/>
          <w:noProof w:val="0"/>
          <w:sz w:val="22"/>
          <w:szCs w:val="22"/>
          <w:lang w:val="en-GB"/>
        </w:rPr>
        <w:t xml:space="preserve">The webinars are free, but registration in advance is required via </w:t>
      </w:r>
      <w:hyperlink r:id="Rdc0fdb1ae55b41c9">
        <w:r w:rsidRPr="22B70073" w:rsidR="322516CF">
          <w:rPr>
            <w:rStyle w:val="Hyperlink"/>
            <w:rFonts w:ascii="Arial" w:hAnsi="Arial" w:eastAsia="Arial" w:cs="Arial"/>
            <w:strike w:val="0"/>
            <w:dstrike w:val="0"/>
            <w:noProof w:val="0"/>
            <w:color w:val="0563C1"/>
            <w:sz w:val="22"/>
            <w:szCs w:val="22"/>
            <w:u w:val="single"/>
            <w:lang w:val="en-GB"/>
          </w:rPr>
          <w:t>https://us06web.zoom.us/webinar/register/WN_SGnJECVESBWlmyQhsmhsCQ</w:t>
        </w:r>
      </w:hyperlink>
      <w:r w:rsidRPr="22B70073" w:rsidR="322516CF">
        <w:rPr>
          <w:rFonts w:ascii="Arial" w:hAnsi="Arial" w:eastAsia="Arial" w:cs="Arial"/>
          <w:strike w:val="0"/>
          <w:dstrike w:val="0"/>
          <w:noProof w:val="0"/>
          <w:color w:val="0563C1"/>
          <w:sz w:val="22"/>
          <w:szCs w:val="22"/>
          <w:u w:val="single"/>
          <w:lang w:val="en-GB"/>
        </w:rPr>
        <w:t xml:space="preserve"> or by emailing </w:t>
      </w:r>
      <w:hyperlink r:id="Rfabd28e94ece408a">
        <w:r w:rsidRPr="22B70073" w:rsidR="322516CF">
          <w:rPr>
            <w:rStyle w:val="Hyperlink"/>
            <w:rFonts w:ascii="Arial" w:hAnsi="Arial" w:eastAsia="Arial" w:cs="Arial"/>
            <w:strike w:val="0"/>
            <w:dstrike w:val="0"/>
            <w:noProof w:val="0"/>
            <w:color w:val="0563C1"/>
            <w:sz w:val="22"/>
            <w:szCs w:val="22"/>
            <w:u w:val="single"/>
            <w:lang w:val="en-GB"/>
          </w:rPr>
          <w:t>livestock@sac.co.uk</w:t>
        </w:r>
      </w:hyperlink>
      <w:r w:rsidRPr="22B70073" w:rsidR="322516CF">
        <w:rPr>
          <w:rFonts w:ascii="Arial" w:hAnsi="Arial" w:eastAsia="Arial" w:cs="Arial"/>
          <w:strike w:val="0"/>
          <w:dstrike w:val="0"/>
          <w:noProof w:val="0"/>
          <w:color w:val="0563C1"/>
          <w:sz w:val="22"/>
          <w:szCs w:val="22"/>
          <w:u w:val="single"/>
          <w:lang w:val="en-GB"/>
        </w:rPr>
        <w:t xml:space="preserve"> to book your place.</w:t>
      </w:r>
    </w:p>
    <w:p w:rsidR="322516CF" w:rsidRDefault="322516CF" w14:paraId="1E321E8A" w14:textId="23FD3D66">
      <w:r w:rsidRPr="22B70073" w:rsidR="322516CF">
        <w:rPr>
          <w:rFonts w:ascii="Arial" w:hAnsi="Arial" w:eastAsia="Arial" w:cs="Arial"/>
          <w:noProof w:val="0"/>
          <w:sz w:val="22"/>
          <w:szCs w:val="22"/>
          <w:lang w:val="en-GB"/>
        </w:rPr>
        <w:t>Catch up on the webinars on the SAC YouTube channel:</w:t>
      </w:r>
      <w:hyperlink r:id="R92068f8532224a4d">
        <w:r w:rsidRPr="22B70073" w:rsidR="322516CF">
          <w:rPr>
            <w:rStyle w:val="Hyperlink"/>
            <w:rFonts w:ascii="Arial" w:hAnsi="Arial" w:eastAsia="Arial" w:cs="Arial"/>
            <w:strike w:val="0"/>
            <w:dstrike w:val="0"/>
            <w:noProof w:val="0"/>
            <w:color w:val="0563C1"/>
            <w:sz w:val="22"/>
            <w:szCs w:val="22"/>
            <w:u w:val="single"/>
            <w:lang w:val="en-GB"/>
          </w:rPr>
          <w:t>https://www.youtube.com/watch?v=TYyRlZwsH2U&amp;list=PLyrWompPXFtyO8NuCRCjJcx8H_mZWZKRv&amp;index=2</w:t>
        </w:r>
      </w:hyperlink>
    </w:p>
    <w:p w:rsidR="322516CF" w:rsidRDefault="322516CF" w14:paraId="2B8994D3" w14:textId="5C378266">
      <w:r w:rsidRPr="76D336CE" w:rsidR="322516CF">
        <w:rPr>
          <w:rFonts w:ascii="Arial" w:hAnsi="Arial" w:eastAsia="Arial" w:cs="Arial"/>
          <w:noProof w:val="0"/>
          <w:sz w:val="22"/>
          <w:szCs w:val="22"/>
          <w:lang w:val="en-GB"/>
        </w:rPr>
        <w:t xml:space="preserve"> </w:t>
      </w:r>
    </w:p>
    <w:p w:rsidRPr="0004777B" w:rsidR="008B1E53" w:rsidP="76D336CE" w:rsidRDefault="008B1E53" w14:paraId="6D0B3CF9" w14:textId="3D9987E9">
      <w:pPr>
        <w:spacing w:before="0" w:beforeAutospacing="0"/>
      </w:pPr>
      <w:r w:rsidRPr="76D336CE" w:rsidR="447AB513">
        <w:rPr>
          <w:rFonts w:ascii="Arial" w:hAnsi="Arial" w:eastAsia="Arial" w:cs="Arial"/>
          <w:b w:val="1"/>
          <w:bCs w:val="1"/>
          <w:noProof w:val="0"/>
          <w:color w:val="000000" w:themeColor="text1" w:themeTint="FF" w:themeShade="FF"/>
          <w:sz w:val="22"/>
          <w:szCs w:val="22"/>
          <w:lang w:val="en-GB"/>
        </w:rPr>
        <w:t>- ENDS -</w:t>
      </w:r>
    </w:p>
    <w:p w:rsidRPr="0004777B" w:rsidR="008B1E53" w:rsidP="73C8CAE4" w:rsidRDefault="008B1E53" w14:paraId="32054CA2" w14:textId="4BDE7A32">
      <w:pPr>
        <w:pStyle w:val="Normal"/>
        <w:spacing w:before="0" w:beforeAutospacing="off"/>
      </w:pPr>
      <w:r w:rsidRPr="73C8CAE4" w:rsidR="447AB513">
        <w:rPr>
          <w:rFonts w:ascii="Arial" w:hAnsi="Arial" w:eastAsia="Arial" w:cs="Arial"/>
          <w:noProof w:val="0"/>
          <w:color w:val="000000" w:themeColor="text1" w:themeTint="FF" w:themeShade="FF"/>
          <w:sz w:val="22"/>
          <w:szCs w:val="22"/>
          <w:lang w:val="en-GB"/>
        </w:rPr>
        <w:t xml:space="preserve"> </w:t>
      </w:r>
    </w:p>
    <w:p w:rsidRPr="0004777B" w:rsidR="008B1E53" w:rsidP="73C8CAE4" w:rsidRDefault="008B1E53" w14:paraId="16FFE030" w14:textId="0EF33A6E">
      <w:pPr>
        <w:spacing w:before="0" w:beforeAutospacing="off"/>
        <w:rPr>
          <w:rFonts w:ascii="Arial" w:hAnsi="Arial" w:eastAsia="Arial" w:cs="Arial"/>
          <w:noProof w:val="0"/>
          <w:color w:val="000000" w:themeColor="text1" w:themeTint="FF" w:themeShade="FF"/>
          <w:sz w:val="22"/>
          <w:szCs w:val="22"/>
          <w:lang w:val="en-GB"/>
        </w:rPr>
      </w:pPr>
    </w:p>
    <w:p w:rsidRPr="0004777B" w:rsidR="008B1E53" w:rsidP="73C8CAE4" w:rsidRDefault="008B1E53" w14:paraId="72BB40A4" w14:textId="3C5618BD">
      <w:pPr>
        <w:spacing w:before="0" w:beforeAutospacing="off"/>
        <w:jc w:val="both"/>
      </w:pPr>
      <w:r w:rsidRPr="73C8CAE4" w:rsidR="49579F6E">
        <w:rPr>
          <w:rFonts w:ascii="Arial" w:hAnsi="Arial" w:eastAsia="Arial" w:cs="Arial"/>
          <w:b w:val="1"/>
          <w:bCs w:val="1"/>
          <w:noProof w:val="0"/>
          <w:sz w:val="22"/>
          <w:szCs w:val="22"/>
          <w:lang w:val="en-GB"/>
        </w:rPr>
        <w:t>Notes to Editors:</w:t>
      </w:r>
      <w:r w:rsidRPr="73C8CAE4" w:rsidR="49579F6E">
        <w:rPr>
          <w:rFonts w:ascii="Arial" w:hAnsi="Arial" w:eastAsia="Arial" w:cs="Arial"/>
          <w:noProof w:val="0"/>
          <w:sz w:val="22"/>
          <w:szCs w:val="22"/>
          <w:lang w:val="en-GB"/>
        </w:rPr>
        <w:t xml:space="preserve"> </w:t>
      </w:r>
    </w:p>
    <w:p w:rsidRPr="0004777B" w:rsidR="008B1E53" w:rsidP="73C8CAE4" w:rsidRDefault="008B1E53" w14:paraId="76A9011A" w14:textId="254C6189">
      <w:pPr>
        <w:spacing w:before="0" w:beforeAutospacing="off"/>
        <w:jc w:val="both"/>
      </w:pPr>
      <w:r w:rsidRPr="73C8CAE4" w:rsidR="49579F6E">
        <w:rPr>
          <w:rFonts w:ascii="Arial" w:hAnsi="Arial" w:eastAsia="Arial" w:cs="Arial"/>
          <w:noProof w:val="0"/>
          <w:sz w:val="22"/>
          <w:szCs w:val="22"/>
          <w:lang w:val="en-GB"/>
        </w:rPr>
        <w:t xml:space="preserve"> </w:t>
      </w:r>
    </w:p>
    <w:p w:rsidRPr="0004777B" w:rsidR="008B1E53" w:rsidP="73C8CAE4" w:rsidRDefault="008B1E53" w14:paraId="0E1C2DE6" w14:textId="4A35DEE3">
      <w:pPr>
        <w:spacing w:before="0" w:beforeAutospacing="off"/>
        <w:jc w:val="both"/>
        <w:rPr>
          <w:rFonts w:ascii="Arial" w:hAnsi="Arial" w:eastAsia="Arial" w:cs="Arial"/>
          <w:noProof w:val="0"/>
          <w:sz w:val="20"/>
          <w:szCs w:val="20"/>
          <w:lang w:val="en-GB"/>
        </w:rPr>
      </w:pPr>
      <w:r w:rsidRPr="73C8CAE4" w:rsidR="49579F6E">
        <w:rPr>
          <w:rFonts w:ascii="Arial" w:hAnsi="Arial" w:eastAsia="Arial" w:cs="Arial"/>
          <w:noProof w:val="0"/>
          <w:sz w:val="20"/>
          <w:szCs w:val="20"/>
          <w:lang w:val="en-GB"/>
        </w:rPr>
        <w:t xml:space="preserve">Scotland’s Rural College (SRUC) was </w:t>
      </w:r>
      <w:r w:rsidRPr="73C8CAE4" w:rsidR="49579F6E">
        <w:rPr>
          <w:rFonts w:ascii="Arial" w:hAnsi="Arial" w:eastAsia="Arial" w:cs="Arial"/>
          <w:noProof w:val="0"/>
          <w:sz w:val="20"/>
          <w:szCs w:val="20"/>
          <w:lang w:val="en-GB"/>
        </w:rPr>
        <w:t>established</w:t>
      </w:r>
      <w:r w:rsidRPr="73C8CAE4" w:rsidR="49579F6E">
        <w:rPr>
          <w:rFonts w:ascii="Arial" w:hAnsi="Arial" w:eastAsia="Arial" w:cs="Arial"/>
          <w:noProof w:val="0"/>
          <w:sz w:val="20"/>
          <w:szCs w:val="20"/>
          <w:lang w:val="en-GB"/>
        </w:rPr>
        <w:t xml:space="preserve"> in 2012 through the merger of the Scottish Agricultural College (SAC) with Barony, Elmwood and Oatridge Colleges. Through these institutions, we can trace our lineage back over 100 years</w:t>
      </w:r>
      <w:r w:rsidRPr="73C8CAE4" w:rsidR="7EB19CED">
        <w:rPr>
          <w:rFonts w:ascii="Arial" w:hAnsi="Arial" w:eastAsia="Arial" w:cs="Arial"/>
          <w:noProof w:val="0"/>
          <w:sz w:val="20"/>
          <w:szCs w:val="20"/>
          <w:lang w:val="en-GB"/>
        </w:rPr>
        <w:t xml:space="preserve">. </w:t>
      </w:r>
    </w:p>
    <w:p w:rsidRPr="0004777B" w:rsidR="008B1E53" w:rsidP="73C8CAE4" w:rsidRDefault="008B1E53" w14:paraId="268E7E19" w14:textId="6C927194">
      <w:pPr>
        <w:spacing w:before="0" w:beforeAutospacing="off"/>
        <w:jc w:val="both"/>
      </w:pPr>
      <w:r w:rsidRPr="73C8CAE4" w:rsidR="49579F6E">
        <w:rPr>
          <w:rFonts w:ascii="Arial" w:hAnsi="Arial" w:eastAsia="Arial" w:cs="Arial"/>
          <w:noProof w:val="0"/>
          <w:sz w:val="20"/>
          <w:szCs w:val="20"/>
          <w:lang w:val="en-GB"/>
        </w:rPr>
        <w:t xml:space="preserve"> </w:t>
      </w:r>
    </w:p>
    <w:p w:rsidRPr="0004777B" w:rsidR="008B1E53" w:rsidP="73C8CAE4" w:rsidRDefault="008B1E53" w14:paraId="5C79C400" w14:textId="51D3E228">
      <w:pPr>
        <w:spacing w:before="0" w:beforeAutospacing="off"/>
        <w:jc w:val="both"/>
        <w:rPr>
          <w:rFonts w:ascii="Arial" w:hAnsi="Arial" w:eastAsia="Arial" w:cs="Arial"/>
          <w:noProof w:val="0"/>
          <w:sz w:val="20"/>
          <w:szCs w:val="20"/>
          <w:lang w:val="en-GB"/>
        </w:rPr>
      </w:pPr>
      <w:r w:rsidRPr="73C8CAE4" w:rsidR="49579F6E">
        <w:rPr>
          <w:rFonts w:ascii="Arial" w:hAnsi="Arial" w:eastAsia="Arial" w:cs="Arial"/>
          <w:noProof w:val="0"/>
          <w:sz w:val="20"/>
          <w:szCs w:val="20"/>
          <w:lang w:val="en-GB"/>
        </w:rPr>
        <w:t>Today, SRUC is on a journey to become Scotland’s enterprise university at the heart of our sustainable natural economy</w:t>
      </w:r>
      <w:r w:rsidRPr="73C8CAE4" w:rsidR="47F36EA9">
        <w:rPr>
          <w:rFonts w:ascii="Arial" w:hAnsi="Arial" w:eastAsia="Arial" w:cs="Arial"/>
          <w:noProof w:val="0"/>
          <w:sz w:val="20"/>
          <w:szCs w:val="20"/>
          <w:lang w:val="en-GB"/>
        </w:rPr>
        <w:t xml:space="preserve">. </w:t>
      </w:r>
      <w:r w:rsidRPr="73C8CAE4" w:rsidR="49579F6E">
        <w:rPr>
          <w:rFonts w:ascii="Arial" w:hAnsi="Arial" w:eastAsia="Arial" w:cs="Arial"/>
          <w:noProof w:val="0"/>
          <w:sz w:val="20"/>
          <w:szCs w:val="20"/>
          <w:lang w:val="en-GB"/>
        </w:rPr>
        <w:t xml:space="preserve">Our mission is to create and mobilise knowledge and talent - partnering locally and globally to </w:t>
      </w:r>
      <w:r w:rsidRPr="73C8CAE4" w:rsidR="49579F6E">
        <w:rPr>
          <w:rFonts w:ascii="Arial" w:hAnsi="Arial" w:eastAsia="Arial" w:cs="Arial"/>
          <w:noProof w:val="0"/>
          <w:sz w:val="20"/>
          <w:szCs w:val="20"/>
          <w:lang w:val="en-GB"/>
        </w:rPr>
        <w:t>benefit</w:t>
      </w:r>
      <w:r w:rsidRPr="73C8CAE4" w:rsidR="49579F6E">
        <w:rPr>
          <w:rFonts w:ascii="Arial" w:hAnsi="Arial" w:eastAsia="Arial" w:cs="Arial"/>
          <w:noProof w:val="0"/>
          <w:sz w:val="20"/>
          <w:szCs w:val="20"/>
          <w:lang w:val="en-GB"/>
        </w:rPr>
        <w:t xml:space="preserve"> Scotland’s natural economy</w:t>
      </w:r>
      <w:r w:rsidRPr="73C8CAE4" w:rsidR="49579F6E">
        <w:rPr>
          <w:rFonts w:ascii="Arial" w:hAnsi="Arial" w:eastAsia="Arial" w:cs="Arial"/>
          <w:noProof w:val="0"/>
          <w:sz w:val="20"/>
          <w:szCs w:val="20"/>
          <w:lang w:val="en-GB"/>
        </w:rPr>
        <w:t xml:space="preserve">.  </w:t>
      </w:r>
      <w:r w:rsidRPr="73C8CAE4" w:rsidR="49579F6E">
        <w:rPr>
          <w:rFonts w:ascii="Arial" w:hAnsi="Arial" w:eastAsia="Arial" w:cs="Arial"/>
          <w:noProof w:val="0"/>
          <w:sz w:val="20"/>
          <w:szCs w:val="20"/>
          <w:lang w:val="en-GB"/>
        </w:rPr>
        <w:t xml:space="preserve"> </w:t>
      </w:r>
    </w:p>
    <w:p w:rsidRPr="0004777B" w:rsidR="008B1E53" w:rsidP="73C8CAE4" w:rsidRDefault="008B1E53" w14:paraId="6E5DF7D6" w14:textId="0FC507C8">
      <w:pPr>
        <w:spacing w:before="0" w:beforeAutospacing="off"/>
        <w:jc w:val="both"/>
      </w:pPr>
      <w:r w:rsidRPr="73C8CAE4" w:rsidR="49579F6E">
        <w:rPr>
          <w:rFonts w:ascii="Arial" w:hAnsi="Arial" w:eastAsia="Arial" w:cs="Arial"/>
          <w:noProof w:val="0"/>
          <w:sz w:val="20"/>
          <w:szCs w:val="20"/>
          <w:lang w:val="en-GB"/>
        </w:rPr>
        <w:t xml:space="preserve"> </w:t>
      </w:r>
    </w:p>
    <w:p w:rsidRPr="0004777B" w:rsidR="008B1E53" w:rsidP="73C8CAE4" w:rsidRDefault="008B1E53" w14:paraId="78F89312" w14:textId="5681E55F">
      <w:pPr>
        <w:spacing w:before="0" w:beforeAutospacing="off"/>
        <w:jc w:val="both"/>
      </w:pPr>
      <w:r w:rsidRPr="73C8CAE4" w:rsidR="49579F6E">
        <w:rPr>
          <w:rFonts w:ascii="Arial" w:hAnsi="Arial" w:eastAsia="Arial" w:cs="Arial"/>
          <w:noProof w:val="0"/>
          <w:sz w:val="20"/>
          <w:szCs w:val="20"/>
          <w:lang w:val="en-GB"/>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rsidRPr="0004777B" w:rsidR="008B1E53" w:rsidP="73C8CAE4" w:rsidRDefault="008B1E53" w14:paraId="1CA67B0C" w14:textId="77105E9A">
      <w:pPr>
        <w:spacing w:before="0" w:beforeAutospacing="off"/>
        <w:jc w:val="both"/>
      </w:pPr>
      <w:hyperlink r:id="R6a56583537da44ef">
        <w:r w:rsidRPr="73C8CAE4" w:rsidR="49579F6E">
          <w:rPr>
            <w:rStyle w:val="Hyperlink"/>
            <w:rFonts w:ascii="Arial" w:hAnsi="Arial" w:eastAsia="Arial" w:cs="Arial"/>
            <w:noProof w:val="0"/>
            <w:sz w:val="20"/>
            <w:szCs w:val="20"/>
            <w:lang w:val="en-GB"/>
          </w:rPr>
          <w:t>www.sac.co.uk</w:t>
        </w:r>
      </w:hyperlink>
    </w:p>
    <w:p w:rsidRPr="0004777B" w:rsidR="008B1E53" w:rsidP="76D336CE" w:rsidRDefault="008B1E53" w14:paraId="169B675D" w14:textId="407B8794">
      <w:pPr>
        <w:pStyle w:val="NormalWeb"/>
        <w:spacing w:before="0" w:beforeAutospacing="off"/>
      </w:pPr>
      <w:r w:rsidR="474F67C3">
        <w:rPr/>
        <w:t xml:space="preserve"> </w:t>
      </w:r>
    </w:p>
    <w:sectPr w:rsidR="00572E4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eUsgFQoUyZbES4" int2:id="iArWXLc1">
      <int2:state int2:type="AugLoop_Text_Critique" int2:value="Rejected"/>
    </int2:textHash>
    <int2:bookmark int2:bookmarkName="_Int_Ptx4D8EM" int2:invalidationBookmarkName="" int2:hashCode="8DpaSO2Insmzke" int2:id="wibidChz">
      <int2:state int2:type="AugLoop_Acronyms_AcronymsCritique" int2:value="Rejected"/>
    </int2:bookmark>
    <int2:bookmark int2:bookmarkName="_Int_bXv14d5z" int2:invalidationBookmarkName="" int2:hashCode="1QrbJVkTi/xo2o" int2:id="bKq9sbed">
      <int2:state int2:type="AugLoop_Text_Critique" int2:value="Rejected"/>
    </int2:bookmark>
    <int2:bookmark int2:bookmarkName="_Int_htvF187Q" int2:invalidationBookmarkName="" int2:hashCode="DvwBF5XRtWRjiY" int2:id="SKmjxfJW">
      <int2:state int2:type="AugLoop_Text_Critique" int2:value="Rejected"/>
    </int2:bookmark>
    <int2:bookmark int2:bookmarkName="_Int_q1ECzscV" int2:invalidationBookmarkName="" int2:hashCode="DvwBF5XRtWRjiY" int2:id="yIfkKoXJ">
      <int2:state int2:type="AugLoop_Text_Critique" int2:value="Rejected"/>
    </int2:bookmark>
    <int2:bookmark int2:bookmarkName="_Int_TQZpwtFC" int2:invalidationBookmarkName="" int2:hashCode="KlBhJpMIAPgHzj" int2:id="gTUfdMBF">
      <int2:state int2:type="AugLoop_Text_Critique" int2:value="Rejected"/>
    </int2:bookmark>
    <int2:bookmark int2:bookmarkName="_Int_IjowuaIR" int2:invalidationBookmarkName="" int2:hashCode="Zyk5foGeSQ+6HH" int2:id="6FrE1mv4">
      <int2:state int2:type="AugLoop_Text_Critique" int2:value="Rejected"/>
    </int2:bookmark>
    <int2:bookmark int2:bookmarkName="_Int_FWFYV0C5" int2:invalidationBookmarkName="" int2:hashCode="Zyk5foGeSQ+6HH" int2:id="qPFKuog9">
      <int2:state int2:type="AugLoop_Text_Critique" int2:value="Rejected"/>
    </int2:bookmark>
    <int2:bookmark int2:bookmarkName="_Int_7NoBaCe5" int2:invalidationBookmarkName="" int2:hashCode="FhxCN58vOqq4SL" int2:id="FrcwZWZb">
      <int2:state int2:type="AugLoop_Text_Critique" int2:value="Rejected"/>
    </int2:bookmark>
    <int2:bookmark int2:bookmarkName="_Int_WnMIcCr5" int2:invalidationBookmarkName="" int2:hashCode="llbS/j5qYzCVpv" int2:id="HPozY9mX">
      <int2:state int2:type="AugLoop_Text_Critique" int2:value="Rejected"/>
    </int2:bookmark>
    <int2:bookmark int2:bookmarkName="_Int_bEGjjWpV" int2:invalidationBookmarkName="" int2:hashCode="llbS/j5qYzCVpv" int2:id="GLA0seOO">
      <int2:state int2:type="AugLoop_Text_Critique" int2:value="Rejected"/>
    </int2:bookmark>
    <int2:bookmark int2:bookmarkName="_Int_vHFMwmGR" int2:invalidationBookmarkName="" int2:hashCode="biDSsgPPvG2yGX" int2:id="TV2rjsQs">
      <int2:state int2:type="AugLoop_Text_Critique" int2:value="Rejected"/>
    </int2:bookmark>
    <int2:bookmark int2:bookmarkName="_Int_ToMv6iYr" int2:invalidationBookmarkName="" int2:hashCode="hvfkN/qlp/zhXR" int2:id="iRhHvkz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F0877"/>
    <w:multiLevelType w:val="multilevel"/>
    <w:tmpl w:val="C67C3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8027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83"/>
    <w:rsid w:val="000078F7"/>
    <w:rsid w:val="00014A94"/>
    <w:rsid w:val="00032DB0"/>
    <w:rsid w:val="0004777B"/>
    <w:rsid w:val="00080559"/>
    <w:rsid w:val="00086740"/>
    <w:rsid w:val="00101530"/>
    <w:rsid w:val="001207CB"/>
    <w:rsid w:val="00121366"/>
    <w:rsid w:val="0012394A"/>
    <w:rsid w:val="00127DB2"/>
    <w:rsid w:val="001449E8"/>
    <w:rsid w:val="00167B76"/>
    <w:rsid w:val="001B6109"/>
    <w:rsid w:val="001E0B46"/>
    <w:rsid w:val="001E13D2"/>
    <w:rsid w:val="001F1A88"/>
    <w:rsid w:val="00201D49"/>
    <w:rsid w:val="0021661C"/>
    <w:rsid w:val="00217A44"/>
    <w:rsid w:val="0022112F"/>
    <w:rsid w:val="00231FCE"/>
    <w:rsid w:val="00272D83"/>
    <w:rsid w:val="002774EF"/>
    <w:rsid w:val="002834BC"/>
    <w:rsid w:val="002840E8"/>
    <w:rsid w:val="002942A6"/>
    <w:rsid w:val="002B3A45"/>
    <w:rsid w:val="002C62C8"/>
    <w:rsid w:val="002D2C5C"/>
    <w:rsid w:val="00300D00"/>
    <w:rsid w:val="00310A19"/>
    <w:rsid w:val="00327FC2"/>
    <w:rsid w:val="003425E4"/>
    <w:rsid w:val="00356DB9"/>
    <w:rsid w:val="00365F85"/>
    <w:rsid w:val="003A7EF1"/>
    <w:rsid w:val="003D05BF"/>
    <w:rsid w:val="003D0D77"/>
    <w:rsid w:val="003D420A"/>
    <w:rsid w:val="003E3056"/>
    <w:rsid w:val="00415317"/>
    <w:rsid w:val="0046255C"/>
    <w:rsid w:val="00466D60"/>
    <w:rsid w:val="00480A99"/>
    <w:rsid w:val="004C0E5F"/>
    <w:rsid w:val="004E0423"/>
    <w:rsid w:val="00510540"/>
    <w:rsid w:val="00526F62"/>
    <w:rsid w:val="005311B3"/>
    <w:rsid w:val="00566ED1"/>
    <w:rsid w:val="00572E41"/>
    <w:rsid w:val="005C115A"/>
    <w:rsid w:val="005D3980"/>
    <w:rsid w:val="00602D86"/>
    <w:rsid w:val="00603B5A"/>
    <w:rsid w:val="00621601"/>
    <w:rsid w:val="00652FC8"/>
    <w:rsid w:val="00694BA3"/>
    <w:rsid w:val="006B09AC"/>
    <w:rsid w:val="006E0612"/>
    <w:rsid w:val="00751D0C"/>
    <w:rsid w:val="007541C0"/>
    <w:rsid w:val="00797F47"/>
    <w:rsid w:val="007A1A51"/>
    <w:rsid w:val="007C0B5B"/>
    <w:rsid w:val="007C5A4B"/>
    <w:rsid w:val="007E2285"/>
    <w:rsid w:val="008654D7"/>
    <w:rsid w:val="00880D94"/>
    <w:rsid w:val="00895F1C"/>
    <w:rsid w:val="008A5E40"/>
    <w:rsid w:val="008B1E53"/>
    <w:rsid w:val="008D7682"/>
    <w:rsid w:val="008E2E51"/>
    <w:rsid w:val="00903402"/>
    <w:rsid w:val="00924BE2"/>
    <w:rsid w:val="00960353"/>
    <w:rsid w:val="009742A3"/>
    <w:rsid w:val="0097620D"/>
    <w:rsid w:val="00985E22"/>
    <w:rsid w:val="009E1CDE"/>
    <w:rsid w:val="009E7115"/>
    <w:rsid w:val="00A01BC0"/>
    <w:rsid w:val="00A046F7"/>
    <w:rsid w:val="00A061F0"/>
    <w:rsid w:val="00A515A0"/>
    <w:rsid w:val="00A549DE"/>
    <w:rsid w:val="00A76E82"/>
    <w:rsid w:val="00A938D7"/>
    <w:rsid w:val="00A9647A"/>
    <w:rsid w:val="00AA7BAC"/>
    <w:rsid w:val="00AE0FD1"/>
    <w:rsid w:val="00B00699"/>
    <w:rsid w:val="00B76186"/>
    <w:rsid w:val="00BA1BAB"/>
    <w:rsid w:val="00BD0D24"/>
    <w:rsid w:val="00C31426"/>
    <w:rsid w:val="00C3658C"/>
    <w:rsid w:val="00C4091F"/>
    <w:rsid w:val="00C56754"/>
    <w:rsid w:val="00C64819"/>
    <w:rsid w:val="00C74196"/>
    <w:rsid w:val="00C966FF"/>
    <w:rsid w:val="00CB3B4A"/>
    <w:rsid w:val="00CF4771"/>
    <w:rsid w:val="00D17266"/>
    <w:rsid w:val="00D6022A"/>
    <w:rsid w:val="00D64755"/>
    <w:rsid w:val="00D7512E"/>
    <w:rsid w:val="00D76DEE"/>
    <w:rsid w:val="00D83D65"/>
    <w:rsid w:val="00DA17DF"/>
    <w:rsid w:val="00DD2B2E"/>
    <w:rsid w:val="00DF4C71"/>
    <w:rsid w:val="00DF7ABF"/>
    <w:rsid w:val="00E61F98"/>
    <w:rsid w:val="00E93666"/>
    <w:rsid w:val="00E95B0C"/>
    <w:rsid w:val="00EA139E"/>
    <w:rsid w:val="00ED013B"/>
    <w:rsid w:val="00ED57DE"/>
    <w:rsid w:val="00EF272A"/>
    <w:rsid w:val="00F04B02"/>
    <w:rsid w:val="00F42837"/>
    <w:rsid w:val="00F72368"/>
    <w:rsid w:val="00F813BC"/>
    <w:rsid w:val="00F84C99"/>
    <w:rsid w:val="00FA2A69"/>
    <w:rsid w:val="00FA444D"/>
    <w:rsid w:val="00FC2901"/>
    <w:rsid w:val="00FD3B8C"/>
    <w:rsid w:val="00FF1E7D"/>
    <w:rsid w:val="01D342CD"/>
    <w:rsid w:val="0401379F"/>
    <w:rsid w:val="0F34515F"/>
    <w:rsid w:val="135722B8"/>
    <w:rsid w:val="13BEA846"/>
    <w:rsid w:val="189336C7"/>
    <w:rsid w:val="18B595CE"/>
    <w:rsid w:val="199804F9"/>
    <w:rsid w:val="228073FB"/>
    <w:rsid w:val="22B70073"/>
    <w:rsid w:val="2CED5169"/>
    <w:rsid w:val="2E2ADA7F"/>
    <w:rsid w:val="322516CF"/>
    <w:rsid w:val="34A1CCE1"/>
    <w:rsid w:val="37AD884B"/>
    <w:rsid w:val="3801AA4D"/>
    <w:rsid w:val="3AB41E09"/>
    <w:rsid w:val="447AB513"/>
    <w:rsid w:val="474F67C3"/>
    <w:rsid w:val="47F36EA9"/>
    <w:rsid w:val="49579F6E"/>
    <w:rsid w:val="51313A81"/>
    <w:rsid w:val="577D55E9"/>
    <w:rsid w:val="5B834980"/>
    <w:rsid w:val="5E7694EA"/>
    <w:rsid w:val="6A81D958"/>
    <w:rsid w:val="6C02210D"/>
    <w:rsid w:val="6CA137BA"/>
    <w:rsid w:val="6F1162A0"/>
    <w:rsid w:val="6F8CA639"/>
    <w:rsid w:val="6FE9B944"/>
    <w:rsid w:val="73C8CAE4"/>
    <w:rsid w:val="756D255B"/>
    <w:rsid w:val="76D336CE"/>
    <w:rsid w:val="79676133"/>
    <w:rsid w:val="7BEA6FF0"/>
    <w:rsid w:val="7C0F4E16"/>
    <w:rsid w:val="7DA60C30"/>
    <w:rsid w:val="7EB19CED"/>
    <w:rsid w:val="7FD8A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E33D"/>
  <w15:chartTrackingRefBased/>
  <w15:docId w15:val="{73CBF819-C2AC-43DF-8A6B-010D0FA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2D83"/>
    <w:pPr>
      <w:spacing w:after="0" w:line="240" w:lineRule="auto"/>
    </w:pPr>
    <w:rPr>
      <w:rFonts w:ascii="Times New Roman" w:hAnsi="Times New Roman" w:cs="Times New Roman"/>
      <w:kern w:val="0"/>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01530"/>
    <w:pPr>
      <w:spacing w:before="100" w:beforeAutospacing="1" w:after="100" w:afterAutospacing="1"/>
    </w:pPr>
    <w:rPr>
      <w:rFonts w:eastAsia="Times New Roman"/>
      <w:sz w:val="24"/>
      <w:szCs w:val="24"/>
      <w:lang w:eastAsia="en-GB"/>
      <w14:ligatures w14:val="none"/>
    </w:rPr>
  </w:style>
  <w:style w:type="character" w:styleId="normaltextrun" w:customStyle="1">
    <w:name w:val="normaltextrun"/>
    <w:basedOn w:val="DefaultParagraphFont"/>
    <w:rsid w:val="00101530"/>
  </w:style>
  <w:style w:type="character" w:styleId="eop" w:customStyle="1">
    <w:name w:val="eop"/>
    <w:basedOn w:val="DefaultParagraphFont"/>
    <w:rsid w:val="00101530"/>
  </w:style>
  <w:style w:type="character" w:styleId="Hyperlink">
    <w:name w:val="Hyperlink"/>
    <w:basedOn w:val="DefaultParagraphFont"/>
    <w:uiPriority w:val="99"/>
    <w:unhideWhenUsed/>
    <w:rsid w:val="00572E41"/>
    <w:rPr>
      <w:color w:val="0563C1" w:themeColor="hyperlink"/>
      <w:u w:val="single"/>
    </w:rPr>
  </w:style>
  <w:style w:type="character" w:styleId="UnresolvedMention">
    <w:name w:val="Unresolved Mention"/>
    <w:basedOn w:val="DefaultParagraphFont"/>
    <w:uiPriority w:val="99"/>
    <w:semiHidden/>
    <w:unhideWhenUsed/>
    <w:rsid w:val="00572E41"/>
    <w:rPr>
      <w:color w:val="605E5C"/>
      <w:shd w:val="clear" w:color="auto" w:fill="E1DFDD"/>
    </w:rPr>
  </w:style>
  <w:style w:type="character" w:styleId="Emphasis">
    <w:name w:val="Emphasis"/>
    <w:basedOn w:val="DefaultParagraphFont"/>
    <w:uiPriority w:val="20"/>
    <w:qFormat/>
    <w:rsid w:val="00201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427">
      <w:bodyDiv w:val="1"/>
      <w:marLeft w:val="0"/>
      <w:marRight w:val="0"/>
      <w:marTop w:val="0"/>
      <w:marBottom w:val="0"/>
      <w:divBdr>
        <w:top w:val="none" w:sz="0" w:space="0" w:color="auto"/>
        <w:left w:val="none" w:sz="0" w:space="0" w:color="auto"/>
        <w:bottom w:val="none" w:sz="0" w:space="0" w:color="auto"/>
        <w:right w:val="none" w:sz="0" w:space="0" w:color="auto"/>
      </w:divBdr>
    </w:div>
    <w:div w:id="1874072610">
      <w:bodyDiv w:val="1"/>
      <w:marLeft w:val="0"/>
      <w:marRight w:val="0"/>
      <w:marTop w:val="0"/>
      <w:marBottom w:val="0"/>
      <w:divBdr>
        <w:top w:val="none" w:sz="0" w:space="0" w:color="auto"/>
        <w:left w:val="none" w:sz="0" w:space="0" w:color="auto"/>
        <w:bottom w:val="none" w:sz="0" w:space="0" w:color="auto"/>
        <w:right w:val="none" w:sz="0" w:space="0" w:color="auto"/>
      </w:divBdr>
    </w:div>
    <w:div w:id="20249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847ff9c539774af0" /><Relationship Type="http://schemas.openxmlformats.org/officeDocument/2006/relationships/hyperlink" Target="https://us06web.zoom.us/webinar/register/WN_SGnJECVESBWlmyQhsmhsCQ" TargetMode="External" Id="Rdc0fdb1ae55b41c9" /><Relationship Type="http://schemas.openxmlformats.org/officeDocument/2006/relationships/hyperlink" Target="mailto:livestock@sac.co.uk" TargetMode="External" Id="Rfabd28e94ece408a" /><Relationship Type="http://schemas.openxmlformats.org/officeDocument/2006/relationships/hyperlink" Target="https://www.youtube.com/watch?v=TYyRlZwsH2U&amp;list=PLyrWompPXFtyO8NuCRCjJcx8H_mZWZKRv&amp;index=2" TargetMode="External" Id="R92068f8532224a4d" /><Relationship Type="http://schemas.openxmlformats.org/officeDocument/2006/relationships/image" Target="/media/image2.png" Id="R42bd81745acb4629" /><Relationship Type="http://schemas.openxmlformats.org/officeDocument/2006/relationships/hyperlink" Target="http://tracking.janecraigie.com/tracking/click?d=9i8NH0YxugT77q2FrIW15Y-1ryO8M1iEKPnNjbfhaF8S0ImpnVEsqaR1sJfcpB8GwHMp2Pe2NDzQoxFbH500rw-cYfTMvGl8RBq-NWbgw4EI6QY8wntDCIoDonyd-iRFgA2" TargetMode="External" Id="R6a56583537da44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
        <AccountId xsi:nil="true"/>
        <AccountType/>
      </UserInfo>
    </SharedWithUsers>
  </documentManagement>
</p:properties>
</file>

<file path=customXml/itemProps1.xml><?xml version="1.0" encoding="utf-8"?>
<ds:datastoreItem xmlns:ds="http://schemas.openxmlformats.org/officeDocument/2006/customXml" ds:itemID="{9E4273EF-FF2D-455A-B000-0557291A01CB}"/>
</file>

<file path=customXml/itemProps2.xml><?xml version="1.0" encoding="utf-8"?>
<ds:datastoreItem xmlns:ds="http://schemas.openxmlformats.org/officeDocument/2006/customXml" ds:itemID="{EB696C82-8567-4D2B-9C53-39CA28AEC663}"/>
</file>

<file path=customXml/itemProps3.xml><?xml version="1.0" encoding="utf-8"?>
<ds:datastoreItem xmlns:ds="http://schemas.openxmlformats.org/officeDocument/2006/customXml" ds:itemID="{F09E589D-7B4F-4C60-A03D-0D838DC969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Todd</dc:creator>
  <keywords/>
  <dc:description/>
  <lastModifiedBy>Sarah Todd</lastModifiedBy>
  <revision>127</revision>
  <dcterms:created xsi:type="dcterms:W3CDTF">2024-02-12T13:27:00.0000000Z</dcterms:created>
  <dcterms:modified xsi:type="dcterms:W3CDTF">2024-02-15T12:15:50.6436722Z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