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46F2" w14:textId="4BFA206B" w:rsidR="002F7F94" w:rsidRPr="002F7F94" w:rsidRDefault="002F7F94" w:rsidP="002F7F94">
      <w:pPr>
        <w:spacing w:before="100" w:beforeAutospacing="1" w:after="100" w:afterAutospacing="1"/>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noProof/>
          <w:sz w:val="24"/>
          <w:szCs w:val="24"/>
          <w14:ligatures w14:val="none"/>
        </w:rPr>
        <w:drawing>
          <wp:anchor distT="0" distB="0" distL="0" distR="0" simplePos="0" relativeHeight="251658240" behindDoc="0" locked="0" layoutInCell="1" allowOverlap="0" wp14:anchorId="7C20ADC5" wp14:editId="5D757307">
            <wp:simplePos x="0" y="0"/>
            <wp:positionH relativeFrom="column">
              <wp:posOffset>3185160</wp:posOffset>
            </wp:positionH>
            <wp:positionV relativeFrom="paragraph">
              <wp:posOffset>0</wp:posOffset>
            </wp:positionV>
            <wp:extent cx="2950845" cy="1967230"/>
            <wp:effectExtent l="0" t="0" r="1905" b="0"/>
            <wp:wrapSquare wrapText="bothSides"/>
            <wp:docPr id="1622521818" name="Picture 1" descr="A picture containing text, font, logo,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21818" name="Picture 1" descr="A picture containing text, font, logo, businessc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845"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F94">
        <w:rPr>
          <w:rFonts w:ascii="Times New Roman" w:eastAsia="Times New Roman" w:hAnsi="Times New Roman" w:cs="Times New Roman"/>
          <w:sz w:val="24"/>
          <w:szCs w:val="24"/>
          <w14:ligatures w14:val="none"/>
        </w:rPr>
        <w:t> </w:t>
      </w:r>
    </w:p>
    <w:p w14:paraId="6E296670" w14:textId="1380B706" w:rsidR="002F7F94" w:rsidRPr="002F7F94" w:rsidRDefault="002F7F94" w:rsidP="002F7F94">
      <w:pPr>
        <w:spacing w:before="100" w:beforeAutospacing="1" w:after="100" w:afterAutospacing="1"/>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454BBD30" w14:textId="4C56EBCF" w:rsidR="002F7F94" w:rsidRPr="002F7F94" w:rsidRDefault="002F7F94" w:rsidP="002F7F94">
      <w:pPr>
        <w:spacing w:before="100" w:beforeAutospacing="1" w:after="100" w:afterAutospacing="1"/>
        <w:rPr>
          <w:rFonts w:ascii="Times New Roman" w:eastAsia="Times New Roman" w:hAnsi="Times New Roman" w:cs="Times New Roman"/>
          <w:sz w:val="24"/>
          <w:szCs w:val="24"/>
          <w14:ligatures w14:val="none"/>
        </w:rPr>
      </w:pPr>
      <w:r w:rsidRPr="002F7F94">
        <w:rPr>
          <w:rFonts w:ascii="Arial" w:eastAsia="Times New Roman" w:hAnsi="Arial" w:cs="Arial"/>
          <w:sz w:val="24"/>
          <w:szCs w:val="24"/>
          <w14:ligatures w14:val="none"/>
        </w:rPr>
        <w:t>News release</w:t>
      </w:r>
      <w:r w:rsidRPr="002F7F94">
        <w:rPr>
          <w:rFonts w:ascii="Times New Roman" w:eastAsia="Times New Roman" w:hAnsi="Times New Roman" w:cs="Times New Roman"/>
          <w:sz w:val="24"/>
          <w:szCs w:val="24"/>
          <w14:ligatures w14:val="none"/>
        </w:rPr>
        <w:br/>
      </w:r>
      <w:r w:rsidRPr="002F7F94">
        <w:rPr>
          <w:rFonts w:ascii="Arial" w:eastAsia="Times New Roman" w:hAnsi="Arial" w:cs="Arial"/>
          <w:sz w:val="24"/>
          <w:szCs w:val="24"/>
          <w14:ligatures w14:val="none"/>
        </w:rPr>
        <w:t>For immediate use</w:t>
      </w:r>
      <w:r w:rsidRPr="002F7F94">
        <w:rPr>
          <w:rFonts w:ascii="Times New Roman" w:eastAsia="Times New Roman" w:hAnsi="Times New Roman" w:cs="Times New Roman"/>
          <w:sz w:val="24"/>
          <w:szCs w:val="24"/>
          <w14:ligatures w14:val="none"/>
        </w:rPr>
        <w:br/>
      </w:r>
      <w:r>
        <w:rPr>
          <w:rFonts w:ascii="Arial" w:eastAsia="Times New Roman" w:hAnsi="Arial" w:cs="Arial"/>
          <w:sz w:val="24"/>
          <w:szCs w:val="24"/>
          <w14:ligatures w14:val="none"/>
        </w:rPr>
        <w:t>16</w:t>
      </w:r>
      <w:r w:rsidRPr="002F7F94">
        <w:rPr>
          <w:rFonts w:ascii="Arial" w:eastAsia="Times New Roman" w:hAnsi="Arial" w:cs="Arial"/>
          <w:sz w:val="24"/>
          <w:szCs w:val="24"/>
          <w14:ligatures w14:val="none"/>
        </w:rPr>
        <w:t xml:space="preserve"> </w:t>
      </w:r>
      <w:r>
        <w:rPr>
          <w:rFonts w:ascii="Arial" w:eastAsia="Times New Roman" w:hAnsi="Arial" w:cs="Arial"/>
          <w:sz w:val="24"/>
          <w:szCs w:val="24"/>
          <w14:ligatures w14:val="none"/>
        </w:rPr>
        <w:t>June</w:t>
      </w:r>
      <w:r w:rsidRPr="002F7F94">
        <w:rPr>
          <w:rFonts w:ascii="Arial" w:eastAsia="Times New Roman" w:hAnsi="Arial" w:cs="Arial"/>
          <w:sz w:val="24"/>
          <w:szCs w:val="24"/>
          <w14:ligatures w14:val="none"/>
        </w:rPr>
        <w:t xml:space="preserve"> 2023</w:t>
      </w:r>
    </w:p>
    <w:p w14:paraId="05A5C6DD" w14:textId="77777777" w:rsidR="002F7F94" w:rsidRPr="002F7F94" w:rsidRDefault="002F7F94" w:rsidP="002F7F94">
      <w:pPr>
        <w:jc w:val="center"/>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43CAB964" w14:textId="77777777" w:rsidR="002F7F94" w:rsidRPr="002F7F94" w:rsidRDefault="002F7F94" w:rsidP="002F7F94">
      <w:pPr>
        <w:jc w:val="center"/>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53371881" w14:textId="77777777" w:rsidR="002F7F94" w:rsidRPr="002F7F94" w:rsidRDefault="002F7F94" w:rsidP="002F7F94">
      <w:pPr>
        <w:jc w:val="center"/>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64674EE4" w14:textId="77777777" w:rsidR="002F7F94" w:rsidRDefault="002F7F94" w:rsidP="002F7F94">
      <w:pPr>
        <w:spacing w:after="160" w:line="256" w:lineRule="auto"/>
        <w:jc w:val="center"/>
        <w:rPr>
          <w:rFonts w:ascii="Calibri" w:eastAsia="Times New Roman" w:hAnsi="Calibri" w:cs="Calibri"/>
          <w14:ligatures w14:val="none"/>
        </w:rPr>
      </w:pPr>
    </w:p>
    <w:p w14:paraId="03B3EB47" w14:textId="7DCAB3F9" w:rsidR="002F7F94" w:rsidRPr="002F7F94" w:rsidRDefault="002F7F94" w:rsidP="002F7F94">
      <w:pPr>
        <w:spacing w:after="160" w:line="256" w:lineRule="auto"/>
        <w:jc w:val="center"/>
        <w:rPr>
          <w:rFonts w:ascii="Calibri" w:eastAsia="Times New Roman" w:hAnsi="Calibri" w:cs="Calibri"/>
          <w14:ligatures w14:val="none"/>
        </w:rPr>
      </w:pPr>
      <w:r w:rsidRPr="002F7F94">
        <w:rPr>
          <w:rFonts w:ascii="Calibri" w:eastAsia="Times New Roman" w:hAnsi="Calibri" w:cs="Calibri"/>
          <w14:ligatures w14:val="none"/>
        </w:rPr>
        <w:t> </w:t>
      </w:r>
    </w:p>
    <w:p w14:paraId="4353C15B" w14:textId="7F72D8DC" w:rsidR="00641E98" w:rsidRPr="002F7F94" w:rsidRDefault="002F7F94" w:rsidP="002F7F94">
      <w:pPr>
        <w:spacing w:after="160" w:line="256" w:lineRule="auto"/>
        <w:jc w:val="center"/>
        <w:rPr>
          <w:rFonts w:ascii="Arial" w:eastAsia="Times New Roman" w:hAnsi="Arial" w:cs="Arial"/>
          <w:sz w:val="24"/>
          <w:szCs w:val="24"/>
          <w14:ligatures w14:val="none"/>
        </w:rPr>
      </w:pPr>
      <w:r w:rsidRPr="002F7F94">
        <w:rPr>
          <w:rFonts w:ascii="Calibri" w:eastAsia="Times New Roman" w:hAnsi="Calibri" w:cs="Calibri"/>
          <w14:ligatures w14:val="none"/>
        </w:rPr>
        <w:t> </w:t>
      </w:r>
      <w:r w:rsidR="00641E98" w:rsidRPr="002F7F94">
        <w:rPr>
          <w:rFonts w:ascii="Arial" w:hAnsi="Arial" w:cs="Arial"/>
          <w:b/>
          <w:bCs/>
          <w:sz w:val="24"/>
          <w:szCs w:val="24"/>
          <w:lang w:eastAsia="en-US"/>
        </w:rPr>
        <w:t xml:space="preserve">Farmers urged not to </w:t>
      </w:r>
      <w:r w:rsidR="0036403E" w:rsidRPr="002F7F94">
        <w:rPr>
          <w:rFonts w:ascii="Arial" w:hAnsi="Arial" w:cs="Arial"/>
          <w:b/>
          <w:bCs/>
          <w:sz w:val="24"/>
          <w:szCs w:val="24"/>
          <w:lang w:eastAsia="en-US"/>
        </w:rPr>
        <w:t xml:space="preserve">revert to old </w:t>
      </w:r>
      <w:r w:rsidR="00641E98" w:rsidRPr="002F7F94">
        <w:rPr>
          <w:rFonts w:ascii="Arial" w:hAnsi="Arial" w:cs="Arial"/>
          <w:b/>
          <w:bCs/>
          <w:sz w:val="24"/>
          <w:szCs w:val="24"/>
          <w:lang w:eastAsia="en-US"/>
        </w:rPr>
        <w:t xml:space="preserve">habits as fertiliser prices </w:t>
      </w:r>
      <w:proofErr w:type="gramStart"/>
      <w:r w:rsidR="0036403E" w:rsidRPr="002F7F94">
        <w:rPr>
          <w:rFonts w:ascii="Arial" w:hAnsi="Arial" w:cs="Arial"/>
          <w:b/>
          <w:bCs/>
          <w:sz w:val="24"/>
          <w:szCs w:val="24"/>
          <w:lang w:eastAsia="en-US"/>
        </w:rPr>
        <w:t>fall</w:t>
      </w:r>
      <w:proofErr w:type="gramEnd"/>
    </w:p>
    <w:p w14:paraId="5E60608A" w14:textId="77777777" w:rsidR="00641E98" w:rsidRPr="002F7F94" w:rsidRDefault="00641E98" w:rsidP="00641E98">
      <w:pPr>
        <w:jc w:val="center"/>
        <w:rPr>
          <w:rFonts w:ascii="Arial" w:hAnsi="Arial" w:cs="Arial"/>
          <w:b/>
          <w:bCs/>
          <w:sz w:val="24"/>
          <w:szCs w:val="24"/>
          <w:lang w:eastAsia="en-US"/>
        </w:rPr>
      </w:pPr>
    </w:p>
    <w:p w14:paraId="55CF5542" w14:textId="77777777" w:rsidR="00641E98" w:rsidRPr="002F7F94" w:rsidRDefault="00641E98" w:rsidP="0036403E">
      <w:pPr>
        <w:jc w:val="both"/>
        <w:rPr>
          <w:rFonts w:ascii="Arial" w:hAnsi="Arial" w:cs="Arial"/>
          <w:sz w:val="24"/>
          <w:szCs w:val="24"/>
          <w:lang w:eastAsia="en-US"/>
        </w:rPr>
      </w:pPr>
    </w:p>
    <w:p w14:paraId="55B4D2FA" w14:textId="69F0CABA" w:rsidR="009A49E5" w:rsidRPr="002F7F94" w:rsidRDefault="009A49E5" w:rsidP="0036403E">
      <w:pPr>
        <w:jc w:val="both"/>
        <w:rPr>
          <w:rFonts w:ascii="Arial" w:hAnsi="Arial" w:cs="Arial"/>
          <w:sz w:val="24"/>
          <w:szCs w:val="24"/>
          <w:lang w:eastAsia="en-US"/>
        </w:rPr>
      </w:pPr>
      <w:r w:rsidRPr="002F7F94">
        <w:rPr>
          <w:rFonts w:ascii="Arial" w:hAnsi="Arial" w:cs="Arial"/>
          <w:sz w:val="24"/>
          <w:szCs w:val="24"/>
          <w:lang w:eastAsia="en-US"/>
        </w:rPr>
        <w:t xml:space="preserve">With fertiliser prices beginning to drop to more manageable levels, farmers are being urged not to fall back into </w:t>
      </w:r>
      <w:r w:rsidR="0036403E" w:rsidRPr="002F7F94">
        <w:rPr>
          <w:rFonts w:ascii="Arial" w:hAnsi="Arial" w:cs="Arial"/>
          <w:sz w:val="24"/>
          <w:szCs w:val="24"/>
          <w:lang w:eastAsia="en-US"/>
        </w:rPr>
        <w:t>old</w:t>
      </w:r>
      <w:r w:rsidRPr="002F7F94">
        <w:rPr>
          <w:rFonts w:ascii="Arial" w:hAnsi="Arial" w:cs="Arial"/>
          <w:sz w:val="24"/>
          <w:szCs w:val="24"/>
          <w:lang w:eastAsia="en-US"/>
        </w:rPr>
        <w:t xml:space="preserve"> habits and to think carefully about the ‘why, where </w:t>
      </w:r>
      <w:r w:rsidR="004F2EC0" w:rsidRPr="002F7F94">
        <w:rPr>
          <w:rFonts w:ascii="Arial" w:hAnsi="Arial" w:cs="Arial"/>
          <w:sz w:val="24"/>
          <w:szCs w:val="24"/>
          <w:lang w:eastAsia="en-US"/>
        </w:rPr>
        <w:t>and</w:t>
      </w:r>
      <w:r w:rsidRPr="002F7F94">
        <w:rPr>
          <w:rFonts w:ascii="Arial" w:hAnsi="Arial" w:cs="Arial"/>
          <w:sz w:val="24"/>
          <w:szCs w:val="24"/>
          <w:lang w:eastAsia="en-US"/>
        </w:rPr>
        <w:t xml:space="preserve"> what’ they are spreading on</w:t>
      </w:r>
      <w:r w:rsidR="00BD06AE" w:rsidRPr="002F7F94">
        <w:rPr>
          <w:rFonts w:ascii="Arial" w:hAnsi="Arial" w:cs="Arial"/>
          <w:sz w:val="24"/>
          <w:szCs w:val="24"/>
          <w:lang w:eastAsia="en-US"/>
        </w:rPr>
        <w:t xml:space="preserve"> to</w:t>
      </w:r>
      <w:r w:rsidRPr="002F7F94">
        <w:rPr>
          <w:rFonts w:ascii="Arial" w:hAnsi="Arial" w:cs="Arial"/>
          <w:sz w:val="24"/>
          <w:szCs w:val="24"/>
          <w:lang w:eastAsia="en-US"/>
        </w:rPr>
        <w:t xml:space="preserve"> their fields.</w:t>
      </w:r>
    </w:p>
    <w:p w14:paraId="70EE8AC0" w14:textId="77777777" w:rsidR="00BD06AE" w:rsidRPr="002F7F94" w:rsidRDefault="00BD06AE" w:rsidP="0036403E">
      <w:pPr>
        <w:jc w:val="both"/>
        <w:rPr>
          <w:rFonts w:ascii="Arial" w:hAnsi="Arial" w:cs="Arial"/>
          <w:sz w:val="24"/>
          <w:szCs w:val="24"/>
          <w:lang w:eastAsia="en-US"/>
        </w:rPr>
      </w:pPr>
    </w:p>
    <w:p w14:paraId="3AD6632D" w14:textId="2D357C61" w:rsidR="00BD06AE" w:rsidRPr="002F7F94" w:rsidRDefault="00BD06AE" w:rsidP="0036403E">
      <w:pPr>
        <w:jc w:val="both"/>
        <w:rPr>
          <w:rFonts w:ascii="Arial" w:hAnsi="Arial" w:cs="Arial"/>
          <w:color w:val="000000"/>
          <w:sz w:val="24"/>
          <w:szCs w:val="24"/>
          <w:shd w:val="clear" w:color="auto" w:fill="FFFFFF"/>
          <w14:ligatures w14:val="none"/>
        </w:rPr>
      </w:pPr>
      <w:r w:rsidRPr="002F7F94">
        <w:rPr>
          <w:rFonts w:ascii="Arial" w:hAnsi="Arial" w:cs="Arial"/>
          <w:sz w:val="24"/>
          <w:szCs w:val="24"/>
          <w:lang w:eastAsia="en-US"/>
        </w:rPr>
        <w:t xml:space="preserve">During 2022, </w:t>
      </w:r>
      <w:r w:rsidR="009A49E5" w:rsidRPr="002F7F94">
        <w:rPr>
          <w:rFonts w:ascii="Arial" w:hAnsi="Arial" w:cs="Arial"/>
          <w:color w:val="000000"/>
          <w:sz w:val="24"/>
          <w:szCs w:val="24"/>
          <w:shd w:val="clear" w:color="auto" w:fill="FFFFFF"/>
          <w14:ligatures w14:val="none"/>
        </w:rPr>
        <w:t xml:space="preserve">The Farming </w:t>
      </w:r>
      <w:proofErr w:type="gramStart"/>
      <w:r w:rsidR="009A49E5" w:rsidRPr="002F7F94">
        <w:rPr>
          <w:rFonts w:ascii="Arial" w:hAnsi="Arial" w:cs="Arial"/>
          <w:color w:val="000000"/>
          <w:sz w:val="24"/>
          <w:szCs w:val="24"/>
          <w:shd w:val="clear" w:color="auto" w:fill="FFFFFF"/>
          <w14:ligatures w14:val="none"/>
        </w:rPr>
        <w:t>For</w:t>
      </w:r>
      <w:proofErr w:type="gramEnd"/>
      <w:r w:rsidR="009A49E5" w:rsidRPr="002F7F94">
        <w:rPr>
          <w:rFonts w:ascii="Arial" w:hAnsi="Arial" w:cs="Arial"/>
          <w:color w:val="000000"/>
          <w:sz w:val="24"/>
          <w:szCs w:val="24"/>
          <w:shd w:val="clear" w:color="auto" w:fill="FFFFFF"/>
          <w14:ligatures w14:val="none"/>
        </w:rPr>
        <w:t xml:space="preserve"> a Better Climate (FFBC) team, part of SAC Consulting, </w:t>
      </w:r>
      <w:r w:rsidRPr="002F7F94">
        <w:rPr>
          <w:rFonts w:ascii="Arial" w:hAnsi="Arial" w:cs="Arial"/>
          <w:color w:val="000000"/>
          <w:sz w:val="24"/>
          <w:szCs w:val="24"/>
          <w:shd w:val="clear" w:color="auto" w:fill="FFFFFF"/>
          <w14:ligatures w14:val="none"/>
        </w:rPr>
        <w:t>recommended that farmers should prepare a nutrient budget to asses the level of fertiliser used on farm, in the hope of both mitigating costs and reducing emissions from farming businesses.</w:t>
      </w:r>
    </w:p>
    <w:p w14:paraId="6E8D1753" w14:textId="77777777" w:rsidR="00BD06AE" w:rsidRPr="002F7F94" w:rsidRDefault="00BD06AE" w:rsidP="0036403E">
      <w:pPr>
        <w:jc w:val="both"/>
        <w:rPr>
          <w:rFonts w:ascii="Arial" w:hAnsi="Arial" w:cs="Arial"/>
          <w:color w:val="000000"/>
          <w:sz w:val="24"/>
          <w:szCs w:val="24"/>
          <w:shd w:val="clear" w:color="auto" w:fill="FFFFFF"/>
          <w14:ligatures w14:val="none"/>
        </w:rPr>
      </w:pPr>
    </w:p>
    <w:p w14:paraId="1B5B67F4" w14:textId="391DE168" w:rsidR="00BD06AE" w:rsidRPr="002F7F94" w:rsidRDefault="00BD06AE" w:rsidP="0036403E">
      <w:pPr>
        <w:jc w:val="both"/>
        <w:rPr>
          <w:rFonts w:ascii="Arial" w:hAnsi="Arial" w:cs="Arial"/>
          <w:color w:val="000000"/>
          <w:sz w:val="24"/>
          <w:szCs w:val="24"/>
          <w:shd w:val="clear" w:color="auto" w:fill="FFFFFF"/>
          <w14:ligatures w14:val="none"/>
        </w:rPr>
      </w:pPr>
      <w:r w:rsidRPr="002F7F94">
        <w:rPr>
          <w:rFonts w:ascii="Arial" w:hAnsi="Arial" w:cs="Arial"/>
          <w:color w:val="000000"/>
          <w:sz w:val="24"/>
          <w:szCs w:val="24"/>
          <w:shd w:val="clear" w:color="auto" w:fill="FFFFFF"/>
          <w14:ligatures w14:val="none"/>
        </w:rPr>
        <w:t>As fertiliser prices begin to stabilise, farmers are being encouraged to continue to make more efficient use of resources</w:t>
      </w:r>
      <w:r w:rsidR="003E1512" w:rsidRPr="002F7F94">
        <w:rPr>
          <w:rFonts w:ascii="Arial" w:hAnsi="Arial" w:cs="Arial"/>
          <w:color w:val="000000"/>
          <w:sz w:val="24"/>
          <w:szCs w:val="24"/>
          <w:shd w:val="clear" w:color="auto" w:fill="FFFFFF"/>
          <w14:ligatures w14:val="none"/>
        </w:rPr>
        <w:t xml:space="preserve">, which </w:t>
      </w:r>
      <w:r w:rsidR="0036403E" w:rsidRPr="002F7F94">
        <w:rPr>
          <w:rFonts w:ascii="Arial" w:hAnsi="Arial" w:cs="Arial"/>
          <w:color w:val="000000"/>
          <w:sz w:val="24"/>
          <w:szCs w:val="24"/>
          <w:shd w:val="clear" w:color="auto" w:fill="FFFFFF"/>
          <w14:ligatures w14:val="none"/>
        </w:rPr>
        <w:t>FFBC</w:t>
      </w:r>
      <w:r w:rsidR="003E1512" w:rsidRPr="002F7F94">
        <w:rPr>
          <w:rFonts w:ascii="Arial" w:hAnsi="Arial" w:cs="Arial"/>
          <w:color w:val="000000"/>
          <w:sz w:val="24"/>
          <w:szCs w:val="24"/>
          <w:shd w:val="clear" w:color="auto" w:fill="FFFFFF"/>
          <w14:ligatures w14:val="none"/>
        </w:rPr>
        <w:t xml:space="preserve"> believe</w:t>
      </w:r>
      <w:r w:rsidR="003D0C4D" w:rsidRPr="002F7F94">
        <w:rPr>
          <w:rFonts w:ascii="Arial" w:hAnsi="Arial" w:cs="Arial"/>
          <w:color w:val="000000"/>
          <w:sz w:val="24"/>
          <w:szCs w:val="24"/>
          <w:shd w:val="clear" w:color="auto" w:fill="FFFFFF"/>
          <w14:ligatures w14:val="none"/>
        </w:rPr>
        <w:t>s</w:t>
      </w:r>
      <w:r w:rsidR="003E1512" w:rsidRPr="002F7F94">
        <w:rPr>
          <w:rFonts w:ascii="Arial" w:hAnsi="Arial" w:cs="Arial"/>
          <w:color w:val="000000"/>
          <w:sz w:val="24"/>
          <w:szCs w:val="24"/>
          <w:shd w:val="clear" w:color="auto" w:fill="FFFFFF"/>
          <w14:ligatures w14:val="none"/>
        </w:rPr>
        <w:t xml:space="preserve"> is a win-win fr</w:t>
      </w:r>
      <w:r w:rsidRPr="002F7F94">
        <w:rPr>
          <w:rFonts w:ascii="Arial" w:hAnsi="Arial" w:cs="Arial"/>
          <w:color w:val="000000"/>
          <w:sz w:val="24"/>
          <w:szCs w:val="24"/>
          <w:shd w:val="clear" w:color="auto" w:fill="FFFFFF"/>
          <w14:ligatures w14:val="none"/>
        </w:rPr>
        <w:t xml:space="preserve">om </w:t>
      </w:r>
      <w:r w:rsidR="003D0C4D" w:rsidRPr="002F7F94">
        <w:rPr>
          <w:rFonts w:ascii="Arial" w:hAnsi="Arial" w:cs="Arial"/>
          <w:color w:val="000000"/>
          <w:sz w:val="24"/>
          <w:szCs w:val="24"/>
          <w:shd w:val="clear" w:color="auto" w:fill="FFFFFF"/>
          <w14:ligatures w14:val="none"/>
        </w:rPr>
        <w:t xml:space="preserve">both </w:t>
      </w:r>
      <w:r w:rsidRPr="002F7F94">
        <w:rPr>
          <w:rFonts w:ascii="Arial" w:hAnsi="Arial" w:cs="Arial"/>
          <w:color w:val="000000"/>
          <w:sz w:val="24"/>
          <w:szCs w:val="24"/>
          <w:shd w:val="clear" w:color="auto" w:fill="FFFFFF"/>
          <w14:ligatures w14:val="none"/>
        </w:rPr>
        <w:t>a climate and economic perspective.</w:t>
      </w:r>
    </w:p>
    <w:p w14:paraId="1BB579E0" w14:textId="77777777" w:rsidR="00BD06AE" w:rsidRPr="002F7F94" w:rsidRDefault="00BD06AE" w:rsidP="0036403E">
      <w:pPr>
        <w:jc w:val="both"/>
        <w:rPr>
          <w:rFonts w:ascii="Arial" w:hAnsi="Arial" w:cs="Arial"/>
          <w:color w:val="000000"/>
          <w:sz w:val="24"/>
          <w:szCs w:val="24"/>
          <w:shd w:val="clear" w:color="auto" w:fill="FFFFFF"/>
          <w14:ligatures w14:val="none"/>
        </w:rPr>
      </w:pPr>
    </w:p>
    <w:p w14:paraId="158EC1F3" w14:textId="715D6B1A" w:rsidR="00BD06AE" w:rsidRPr="002F7F94" w:rsidRDefault="00BD06AE" w:rsidP="0036403E">
      <w:pPr>
        <w:jc w:val="both"/>
        <w:rPr>
          <w:rFonts w:ascii="Arial" w:hAnsi="Arial" w:cs="Arial"/>
          <w:color w:val="000000"/>
          <w:sz w:val="24"/>
          <w:szCs w:val="24"/>
          <w:shd w:val="clear" w:color="auto" w:fill="FFFFFF"/>
          <w14:ligatures w14:val="none"/>
        </w:rPr>
      </w:pPr>
      <w:r w:rsidRPr="002F7F94">
        <w:rPr>
          <w:rFonts w:ascii="Arial" w:hAnsi="Arial" w:cs="Arial"/>
          <w:color w:val="000000"/>
          <w:sz w:val="24"/>
          <w:szCs w:val="24"/>
          <w:shd w:val="clear" w:color="auto" w:fill="FFFFFF"/>
          <w14:ligatures w14:val="none"/>
        </w:rPr>
        <w:t xml:space="preserve">SAC Consulting duo of Robert Ramsay and Lorna Galloway </w:t>
      </w:r>
      <w:r w:rsidR="003D0C4D" w:rsidRPr="002F7F94">
        <w:rPr>
          <w:rFonts w:ascii="Arial" w:hAnsi="Arial" w:cs="Arial"/>
          <w:color w:val="000000"/>
          <w:sz w:val="24"/>
          <w:szCs w:val="24"/>
          <w:shd w:val="clear" w:color="auto" w:fill="FFFFFF"/>
          <w14:ligatures w14:val="none"/>
        </w:rPr>
        <w:t>are</w:t>
      </w:r>
      <w:r w:rsidRPr="002F7F94">
        <w:rPr>
          <w:rFonts w:ascii="Arial" w:hAnsi="Arial" w:cs="Arial"/>
          <w:color w:val="000000"/>
          <w:sz w:val="24"/>
          <w:szCs w:val="24"/>
          <w:shd w:val="clear" w:color="auto" w:fill="FFFFFF"/>
          <w14:ligatures w14:val="none"/>
        </w:rPr>
        <w:t xml:space="preserve"> </w:t>
      </w:r>
      <w:r w:rsidR="00F26CC6" w:rsidRPr="002F7F94">
        <w:rPr>
          <w:rFonts w:ascii="Arial" w:hAnsi="Arial" w:cs="Arial"/>
          <w:color w:val="000000"/>
          <w:sz w:val="24"/>
          <w:szCs w:val="24"/>
          <w:shd w:val="clear" w:color="auto" w:fill="FFFFFF"/>
          <w14:ligatures w14:val="none"/>
        </w:rPr>
        <w:t xml:space="preserve">leading </w:t>
      </w:r>
      <w:r w:rsidRPr="002F7F94">
        <w:rPr>
          <w:rFonts w:ascii="Arial" w:hAnsi="Arial" w:cs="Arial"/>
          <w:color w:val="000000"/>
          <w:sz w:val="24"/>
          <w:szCs w:val="24"/>
          <w:shd w:val="clear" w:color="auto" w:fill="FFFFFF"/>
          <w14:ligatures w14:val="none"/>
        </w:rPr>
        <w:t xml:space="preserve">on a grass-based project with dairy farmer John </w:t>
      </w:r>
      <w:r w:rsidR="0036403E" w:rsidRPr="002F7F94">
        <w:rPr>
          <w:rFonts w:ascii="Arial" w:hAnsi="Arial" w:cs="Arial"/>
          <w:color w:val="000000"/>
          <w:sz w:val="24"/>
          <w:szCs w:val="24"/>
          <w:shd w:val="clear" w:color="auto" w:fill="FFFFFF"/>
          <w14:ligatures w14:val="none"/>
        </w:rPr>
        <w:t>Kerr</w:t>
      </w:r>
      <w:r w:rsidRPr="002F7F94">
        <w:rPr>
          <w:rFonts w:ascii="Arial" w:hAnsi="Arial" w:cs="Arial"/>
          <w:color w:val="000000"/>
          <w:sz w:val="24"/>
          <w:szCs w:val="24"/>
          <w:shd w:val="clear" w:color="auto" w:fill="FFFFFF"/>
          <w14:ligatures w14:val="none"/>
        </w:rPr>
        <w:t xml:space="preserve">, at Woodhead Farm in Ayrshire, </w:t>
      </w:r>
      <w:r w:rsidR="003E1512" w:rsidRPr="002F7F94">
        <w:rPr>
          <w:rFonts w:ascii="Arial" w:hAnsi="Arial" w:cs="Arial"/>
          <w:color w:val="000000"/>
          <w:sz w:val="24"/>
          <w:szCs w:val="24"/>
          <w:shd w:val="clear" w:color="auto" w:fill="FFFFFF"/>
          <w14:ligatures w14:val="none"/>
        </w:rPr>
        <w:t>trialling</w:t>
      </w:r>
      <w:r w:rsidRPr="002F7F94">
        <w:rPr>
          <w:rFonts w:ascii="Arial" w:hAnsi="Arial" w:cs="Arial"/>
          <w:color w:val="000000"/>
          <w:sz w:val="24"/>
          <w:szCs w:val="24"/>
          <w:shd w:val="clear" w:color="auto" w:fill="FFFFFF"/>
          <w14:ligatures w14:val="none"/>
        </w:rPr>
        <w:t xml:space="preserve"> different fertiliser ap</w:t>
      </w:r>
      <w:r w:rsidR="003E1512" w:rsidRPr="002F7F94">
        <w:rPr>
          <w:rFonts w:ascii="Arial" w:hAnsi="Arial" w:cs="Arial"/>
          <w:color w:val="000000"/>
          <w:sz w:val="24"/>
          <w:szCs w:val="24"/>
          <w:shd w:val="clear" w:color="auto" w:fill="FFFFFF"/>
          <w14:ligatures w14:val="none"/>
        </w:rPr>
        <w:t xml:space="preserve">plications </w:t>
      </w:r>
      <w:r w:rsidRPr="002F7F94">
        <w:rPr>
          <w:rFonts w:ascii="Arial" w:hAnsi="Arial" w:cs="Arial"/>
          <w:color w:val="000000"/>
          <w:sz w:val="24"/>
          <w:szCs w:val="24"/>
          <w:shd w:val="clear" w:color="auto" w:fill="FFFFFF"/>
          <w14:ligatures w14:val="none"/>
        </w:rPr>
        <w:t>in the hope of demonstrating best practices to the wider sector.</w:t>
      </w:r>
    </w:p>
    <w:p w14:paraId="17746931" w14:textId="77777777" w:rsidR="00BD06AE" w:rsidRPr="002F7F94" w:rsidRDefault="00BD06AE" w:rsidP="0036403E">
      <w:pPr>
        <w:jc w:val="both"/>
        <w:rPr>
          <w:rFonts w:ascii="Arial" w:hAnsi="Arial" w:cs="Arial"/>
          <w:color w:val="000000"/>
          <w:sz w:val="24"/>
          <w:szCs w:val="24"/>
          <w:shd w:val="clear" w:color="auto" w:fill="FFFFFF"/>
          <w14:ligatures w14:val="none"/>
        </w:rPr>
      </w:pPr>
    </w:p>
    <w:p w14:paraId="16808FA7" w14:textId="40CFEF5D" w:rsidR="003E1512" w:rsidRPr="002F7F94" w:rsidRDefault="00BD06AE" w:rsidP="0036403E">
      <w:pPr>
        <w:jc w:val="both"/>
        <w:rPr>
          <w:rFonts w:ascii="Arial" w:hAnsi="Arial" w:cs="Arial"/>
          <w:sz w:val="24"/>
          <w:szCs w:val="24"/>
        </w:rPr>
      </w:pPr>
      <w:r w:rsidRPr="002F7F94">
        <w:rPr>
          <w:rFonts w:ascii="Arial" w:hAnsi="Arial" w:cs="Arial"/>
          <w:color w:val="000000"/>
          <w:sz w:val="24"/>
          <w:szCs w:val="24"/>
          <w:shd w:val="clear" w:color="auto" w:fill="FFFFFF"/>
          <w14:ligatures w14:val="none"/>
        </w:rPr>
        <w:t xml:space="preserve">Robert Ramsay said: </w:t>
      </w:r>
      <w:r w:rsidR="003E1512" w:rsidRPr="002F7F94">
        <w:rPr>
          <w:rFonts w:ascii="Arial" w:hAnsi="Arial" w:cs="Arial"/>
          <w:sz w:val="24"/>
          <w:szCs w:val="24"/>
        </w:rPr>
        <w:t>“Fertiliser prices went through the roof last year and we had to think differently about the way we farm. Now that prices are coming back down, we can’t afford to slip back into old habits of lumping</w:t>
      </w:r>
      <w:r w:rsidR="00F26CC6" w:rsidRPr="002F7F94">
        <w:rPr>
          <w:rFonts w:ascii="Arial" w:hAnsi="Arial" w:cs="Arial"/>
          <w:sz w:val="24"/>
          <w:szCs w:val="24"/>
        </w:rPr>
        <w:t xml:space="preserve"> any old</w:t>
      </w:r>
      <w:r w:rsidR="003E1512" w:rsidRPr="002F7F94">
        <w:rPr>
          <w:rFonts w:ascii="Arial" w:hAnsi="Arial" w:cs="Arial"/>
          <w:sz w:val="24"/>
          <w:szCs w:val="24"/>
        </w:rPr>
        <w:t xml:space="preserve"> fertiliser on</w:t>
      </w:r>
      <w:r w:rsidR="003D0C4D" w:rsidRPr="002F7F94">
        <w:rPr>
          <w:rFonts w:ascii="Arial" w:hAnsi="Arial" w:cs="Arial"/>
          <w:sz w:val="24"/>
          <w:szCs w:val="24"/>
        </w:rPr>
        <w:t>. W</w:t>
      </w:r>
      <w:r w:rsidR="003E1512" w:rsidRPr="002F7F94">
        <w:rPr>
          <w:rFonts w:ascii="Arial" w:hAnsi="Arial" w:cs="Arial"/>
          <w:sz w:val="24"/>
          <w:szCs w:val="24"/>
        </w:rPr>
        <w:t>e know there are better ways to approach this and here at Woodhead, we are going to be investigating what is the new best practice?</w:t>
      </w:r>
    </w:p>
    <w:p w14:paraId="24A2623B" w14:textId="5D13B71C" w:rsidR="00BD06AE" w:rsidRPr="002F7F94" w:rsidRDefault="00BD06AE" w:rsidP="0036403E">
      <w:pPr>
        <w:jc w:val="both"/>
        <w:rPr>
          <w:rFonts w:ascii="Arial" w:hAnsi="Arial" w:cs="Arial"/>
          <w:color w:val="000000"/>
          <w:sz w:val="24"/>
          <w:szCs w:val="24"/>
          <w:shd w:val="clear" w:color="auto" w:fill="FFFFFF"/>
          <w14:ligatures w14:val="none"/>
        </w:rPr>
      </w:pPr>
    </w:p>
    <w:p w14:paraId="4DF71748" w14:textId="292397DA" w:rsidR="009A49E5" w:rsidRPr="002F7F94" w:rsidRDefault="003E1512" w:rsidP="0036403E">
      <w:pPr>
        <w:jc w:val="both"/>
        <w:rPr>
          <w:rFonts w:ascii="Arial" w:hAnsi="Arial" w:cs="Arial"/>
          <w:sz w:val="24"/>
          <w:szCs w:val="24"/>
        </w:rPr>
      </w:pPr>
      <w:r w:rsidRPr="002F7F94">
        <w:rPr>
          <w:rFonts w:ascii="Arial" w:hAnsi="Arial" w:cs="Arial"/>
          <w:sz w:val="24"/>
          <w:szCs w:val="24"/>
        </w:rPr>
        <w:t>“We will be trialling several plots, looking at</w:t>
      </w:r>
      <w:r w:rsidR="008802D9" w:rsidRPr="002F7F94">
        <w:rPr>
          <w:rFonts w:ascii="Arial" w:hAnsi="Arial" w:cs="Arial"/>
          <w:sz w:val="24"/>
          <w:szCs w:val="24"/>
        </w:rPr>
        <w:t xml:space="preserve"> the impact of different application rates and different products</w:t>
      </w:r>
      <w:r w:rsidR="009854BA" w:rsidRPr="002F7F94">
        <w:rPr>
          <w:rFonts w:ascii="Arial" w:hAnsi="Arial" w:cs="Arial"/>
          <w:sz w:val="24"/>
          <w:szCs w:val="24"/>
        </w:rPr>
        <w:t>,</w:t>
      </w:r>
      <w:r w:rsidR="008802D9" w:rsidRPr="002F7F94">
        <w:rPr>
          <w:rFonts w:ascii="Arial" w:hAnsi="Arial" w:cs="Arial"/>
          <w:sz w:val="24"/>
          <w:szCs w:val="24"/>
        </w:rPr>
        <w:t xml:space="preserve"> </w:t>
      </w:r>
      <w:r w:rsidRPr="002F7F94">
        <w:rPr>
          <w:rFonts w:ascii="Arial" w:hAnsi="Arial" w:cs="Arial"/>
          <w:sz w:val="24"/>
          <w:szCs w:val="24"/>
        </w:rPr>
        <w:t xml:space="preserve">in the hope of building up a </w:t>
      </w:r>
      <w:r w:rsidR="008802D9" w:rsidRPr="002F7F94">
        <w:rPr>
          <w:rFonts w:ascii="Arial" w:hAnsi="Arial" w:cs="Arial"/>
          <w:sz w:val="24"/>
          <w:szCs w:val="24"/>
        </w:rPr>
        <w:t>better understanding of their effect on yield and the economics of production</w:t>
      </w:r>
      <w:r w:rsidR="009854BA" w:rsidRPr="002F7F94">
        <w:rPr>
          <w:rFonts w:ascii="Arial" w:hAnsi="Arial" w:cs="Arial"/>
          <w:sz w:val="24"/>
          <w:szCs w:val="24"/>
        </w:rPr>
        <w:t>.</w:t>
      </w:r>
    </w:p>
    <w:p w14:paraId="326A5847" w14:textId="77777777" w:rsidR="003E1512" w:rsidRPr="002F7F94" w:rsidRDefault="003E1512" w:rsidP="0036403E">
      <w:pPr>
        <w:jc w:val="both"/>
        <w:rPr>
          <w:rFonts w:ascii="Arial" w:hAnsi="Arial" w:cs="Arial"/>
          <w:sz w:val="24"/>
          <w:szCs w:val="24"/>
        </w:rPr>
      </w:pPr>
    </w:p>
    <w:p w14:paraId="4DFDB5A0" w14:textId="0B6561DC" w:rsidR="009A49E5" w:rsidRPr="002F7F94" w:rsidRDefault="003E1512" w:rsidP="0036403E">
      <w:pPr>
        <w:jc w:val="both"/>
        <w:rPr>
          <w:rFonts w:ascii="Arial" w:hAnsi="Arial" w:cs="Arial"/>
          <w:sz w:val="24"/>
          <w:szCs w:val="24"/>
        </w:rPr>
      </w:pPr>
      <w:r w:rsidRPr="002F7F94">
        <w:rPr>
          <w:rFonts w:ascii="Arial" w:hAnsi="Arial" w:cs="Arial"/>
          <w:sz w:val="24"/>
          <w:szCs w:val="24"/>
        </w:rPr>
        <w:t xml:space="preserve">“We are </w:t>
      </w:r>
      <w:r w:rsidR="008802D9" w:rsidRPr="002F7F94">
        <w:rPr>
          <w:rFonts w:ascii="Arial" w:hAnsi="Arial" w:cs="Arial"/>
          <w:sz w:val="24"/>
          <w:szCs w:val="24"/>
        </w:rPr>
        <w:t>often</w:t>
      </w:r>
      <w:r w:rsidRPr="002F7F94">
        <w:rPr>
          <w:rFonts w:ascii="Arial" w:hAnsi="Arial" w:cs="Arial"/>
          <w:sz w:val="24"/>
          <w:szCs w:val="24"/>
        </w:rPr>
        <w:t xml:space="preserve"> asked when </w:t>
      </w:r>
      <w:r w:rsidR="0036403E" w:rsidRPr="002F7F94">
        <w:rPr>
          <w:rFonts w:ascii="Arial" w:hAnsi="Arial" w:cs="Arial"/>
          <w:sz w:val="24"/>
          <w:szCs w:val="24"/>
        </w:rPr>
        <w:t>we should</w:t>
      </w:r>
      <w:r w:rsidRPr="002F7F94">
        <w:rPr>
          <w:rFonts w:ascii="Arial" w:hAnsi="Arial" w:cs="Arial"/>
          <w:sz w:val="24"/>
          <w:szCs w:val="24"/>
        </w:rPr>
        <w:t xml:space="preserve"> be spreading and </w:t>
      </w:r>
      <w:proofErr w:type="spellStart"/>
      <w:proofErr w:type="gramStart"/>
      <w:r w:rsidRPr="002F7F94">
        <w:rPr>
          <w:rFonts w:ascii="Arial" w:hAnsi="Arial" w:cs="Arial"/>
          <w:sz w:val="24"/>
          <w:szCs w:val="24"/>
        </w:rPr>
        <w:t>what</w:t>
      </w:r>
      <w:r w:rsidR="003D0C4D" w:rsidRPr="002F7F94">
        <w:rPr>
          <w:rFonts w:ascii="Arial" w:hAnsi="Arial" w:cs="Arial"/>
          <w:sz w:val="24"/>
          <w:szCs w:val="24"/>
        </w:rPr>
        <w:t>,s</w:t>
      </w:r>
      <w:r w:rsidRPr="002F7F94">
        <w:rPr>
          <w:rFonts w:ascii="Arial" w:hAnsi="Arial" w:cs="Arial"/>
          <w:sz w:val="24"/>
          <w:szCs w:val="24"/>
        </w:rPr>
        <w:t>o</w:t>
      </w:r>
      <w:proofErr w:type="spellEnd"/>
      <w:proofErr w:type="gramEnd"/>
      <w:r w:rsidRPr="002F7F94">
        <w:rPr>
          <w:rFonts w:ascii="Arial" w:hAnsi="Arial" w:cs="Arial"/>
          <w:sz w:val="24"/>
          <w:szCs w:val="24"/>
        </w:rPr>
        <w:t xml:space="preserve"> this is about trying to get answers to very common questions. We will be calculating how much it costs to </w:t>
      </w:r>
      <w:r w:rsidR="009A49E5" w:rsidRPr="002F7F94">
        <w:rPr>
          <w:rFonts w:ascii="Arial" w:hAnsi="Arial" w:cs="Arial"/>
          <w:sz w:val="24"/>
          <w:szCs w:val="24"/>
        </w:rPr>
        <w:t xml:space="preserve">produce </w:t>
      </w:r>
      <w:r w:rsidRPr="002F7F94">
        <w:rPr>
          <w:rFonts w:ascii="Arial" w:hAnsi="Arial" w:cs="Arial"/>
          <w:sz w:val="24"/>
          <w:szCs w:val="24"/>
        </w:rPr>
        <w:t xml:space="preserve">a </w:t>
      </w:r>
      <w:r w:rsidR="009A49E5" w:rsidRPr="002F7F94">
        <w:rPr>
          <w:rFonts w:ascii="Arial" w:hAnsi="Arial" w:cs="Arial"/>
          <w:sz w:val="24"/>
          <w:szCs w:val="24"/>
        </w:rPr>
        <w:t xml:space="preserve">tonne of silage on each plot and </w:t>
      </w:r>
      <w:r w:rsidRPr="002F7F94">
        <w:rPr>
          <w:rFonts w:ascii="Arial" w:hAnsi="Arial" w:cs="Arial"/>
          <w:sz w:val="24"/>
          <w:szCs w:val="24"/>
        </w:rPr>
        <w:t xml:space="preserve">identifying what are the most </w:t>
      </w:r>
      <w:r w:rsidR="009A49E5" w:rsidRPr="002F7F94">
        <w:rPr>
          <w:rFonts w:ascii="Arial" w:hAnsi="Arial" w:cs="Arial"/>
          <w:sz w:val="24"/>
          <w:szCs w:val="24"/>
        </w:rPr>
        <w:t>economical application rates and techniques for producing crop</w:t>
      </w:r>
      <w:r w:rsidRPr="002F7F94">
        <w:rPr>
          <w:rFonts w:ascii="Arial" w:hAnsi="Arial" w:cs="Arial"/>
          <w:sz w:val="24"/>
          <w:szCs w:val="24"/>
        </w:rPr>
        <w:t>s</w:t>
      </w:r>
      <w:r w:rsidR="0036403E" w:rsidRPr="002F7F94">
        <w:rPr>
          <w:rFonts w:ascii="Arial" w:hAnsi="Arial" w:cs="Arial"/>
          <w:sz w:val="24"/>
          <w:szCs w:val="24"/>
        </w:rPr>
        <w:t>.</w:t>
      </w:r>
    </w:p>
    <w:p w14:paraId="451A729B" w14:textId="77777777" w:rsidR="003E1512" w:rsidRPr="002F7F94" w:rsidRDefault="003E1512" w:rsidP="0036403E">
      <w:pPr>
        <w:jc w:val="both"/>
        <w:rPr>
          <w:rFonts w:ascii="Arial" w:hAnsi="Arial" w:cs="Arial"/>
          <w:sz w:val="24"/>
          <w:szCs w:val="24"/>
        </w:rPr>
      </w:pPr>
    </w:p>
    <w:p w14:paraId="21FCD68E" w14:textId="61E5A6B6" w:rsidR="00641E98" w:rsidRPr="002F7F94" w:rsidRDefault="003E1512" w:rsidP="0036403E">
      <w:pPr>
        <w:jc w:val="both"/>
        <w:rPr>
          <w:rFonts w:ascii="Arial" w:hAnsi="Arial" w:cs="Arial"/>
          <w:sz w:val="24"/>
          <w:szCs w:val="24"/>
        </w:rPr>
      </w:pPr>
      <w:r w:rsidRPr="002F7F94">
        <w:rPr>
          <w:rFonts w:ascii="Arial" w:hAnsi="Arial" w:cs="Arial"/>
          <w:sz w:val="24"/>
          <w:szCs w:val="24"/>
        </w:rPr>
        <w:t>“</w:t>
      </w:r>
      <w:r w:rsidR="008802D9" w:rsidRPr="002F7F94">
        <w:rPr>
          <w:rFonts w:ascii="Arial" w:hAnsi="Arial" w:cs="Arial"/>
          <w:sz w:val="24"/>
          <w:szCs w:val="24"/>
        </w:rPr>
        <w:t xml:space="preserve">While we have a huge resource of grass trial data in Scotland, </w:t>
      </w:r>
      <w:r w:rsidRPr="002F7F94">
        <w:rPr>
          <w:rFonts w:ascii="Arial" w:hAnsi="Arial" w:cs="Arial"/>
          <w:sz w:val="24"/>
          <w:szCs w:val="24"/>
        </w:rPr>
        <w:t>this</w:t>
      </w:r>
      <w:r w:rsidR="008802D9" w:rsidRPr="002F7F94">
        <w:rPr>
          <w:rFonts w:ascii="Arial" w:hAnsi="Arial" w:cs="Arial"/>
          <w:sz w:val="24"/>
          <w:szCs w:val="24"/>
        </w:rPr>
        <w:t xml:space="preserve"> project </w:t>
      </w:r>
      <w:r w:rsidRPr="002F7F94">
        <w:rPr>
          <w:rFonts w:ascii="Arial" w:hAnsi="Arial" w:cs="Arial"/>
          <w:sz w:val="24"/>
          <w:szCs w:val="24"/>
        </w:rPr>
        <w:t xml:space="preserve">will </w:t>
      </w:r>
      <w:r w:rsidR="0036403E" w:rsidRPr="002F7F94">
        <w:rPr>
          <w:rFonts w:ascii="Arial" w:hAnsi="Arial" w:cs="Arial"/>
          <w:sz w:val="24"/>
          <w:szCs w:val="24"/>
        </w:rPr>
        <w:t>be more</w:t>
      </w:r>
      <w:r w:rsidRPr="002F7F94">
        <w:rPr>
          <w:rFonts w:ascii="Arial" w:hAnsi="Arial" w:cs="Arial"/>
          <w:sz w:val="24"/>
          <w:szCs w:val="24"/>
        </w:rPr>
        <w:t xml:space="preserve"> </w:t>
      </w:r>
      <w:r w:rsidR="00641E98" w:rsidRPr="002F7F94">
        <w:rPr>
          <w:rFonts w:ascii="Arial" w:hAnsi="Arial" w:cs="Arial"/>
          <w:sz w:val="24"/>
          <w:szCs w:val="24"/>
        </w:rPr>
        <w:t xml:space="preserve">of </w:t>
      </w:r>
      <w:r w:rsidRPr="002F7F94">
        <w:rPr>
          <w:rFonts w:ascii="Arial" w:hAnsi="Arial" w:cs="Arial"/>
          <w:sz w:val="24"/>
          <w:szCs w:val="24"/>
        </w:rPr>
        <w:t xml:space="preserve">a </w:t>
      </w:r>
      <w:r w:rsidR="008802D9" w:rsidRPr="002F7F94">
        <w:rPr>
          <w:rFonts w:ascii="Arial" w:hAnsi="Arial" w:cs="Arial"/>
          <w:sz w:val="24"/>
          <w:szCs w:val="24"/>
        </w:rPr>
        <w:t xml:space="preserve">practical </w:t>
      </w:r>
      <w:r w:rsidRPr="002F7F94">
        <w:rPr>
          <w:rFonts w:ascii="Arial" w:hAnsi="Arial" w:cs="Arial"/>
          <w:sz w:val="24"/>
          <w:szCs w:val="24"/>
        </w:rPr>
        <w:t>demonstration on a farm scale</w:t>
      </w:r>
      <w:r w:rsidR="00641E98" w:rsidRPr="002F7F94">
        <w:rPr>
          <w:rFonts w:ascii="Arial" w:hAnsi="Arial" w:cs="Arial"/>
          <w:sz w:val="24"/>
          <w:szCs w:val="24"/>
        </w:rPr>
        <w:t xml:space="preserve">, with </w:t>
      </w:r>
      <w:r w:rsidR="00F26CC6" w:rsidRPr="002F7F94">
        <w:rPr>
          <w:rFonts w:ascii="Arial" w:hAnsi="Arial" w:cs="Arial"/>
          <w:sz w:val="24"/>
          <w:szCs w:val="24"/>
        </w:rPr>
        <w:t>the</w:t>
      </w:r>
      <w:r w:rsidR="00641E98" w:rsidRPr="002F7F94">
        <w:rPr>
          <w:rFonts w:ascii="Arial" w:hAnsi="Arial" w:cs="Arial"/>
          <w:sz w:val="24"/>
          <w:szCs w:val="24"/>
        </w:rPr>
        <w:t xml:space="preserve"> intention of sharing our journey with farmers</w:t>
      </w:r>
      <w:r w:rsidR="00F26CC6" w:rsidRPr="002F7F94">
        <w:rPr>
          <w:rFonts w:ascii="Arial" w:hAnsi="Arial" w:cs="Arial"/>
          <w:sz w:val="24"/>
          <w:szCs w:val="24"/>
        </w:rPr>
        <w:t xml:space="preserve"> along the way</w:t>
      </w:r>
      <w:r w:rsidR="00641E98" w:rsidRPr="002F7F94">
        <w:rPr>
          <w:rFonts w:ascii="Arial" w:hAnsi="Arial" w:cs="Arial"/>
          <w:sz w:val="24"/>
          <w:szCs w:val="24"/>
        </w:rPr>
        <w:t>.”</w:t>
      </w:r>
    </w:p>
    <w:p w14:paraId="61006DED" w14:textId="77777777" w:rsidR="00641E98" w:rsidRPr="002F7F94" w:rsidRDefault="00641E98" w:rsidP="0036403E">
      <w:pPr>
        <w:jc w:val="both"/>
        <w:rPr>
          <w:rFonts w:ascii="Arial" w:hAnsi="Arial" w:cs="Arial"/>
          <w:sz w:val="24"/>
          <w:szCs w:val="24"/>
        </w:rPr>
      </w:pPr>
    </w:p>
    <w:p w14:paraId="3A4C4D72" w14:textId="42398C61" w:rsidR="009A49E5" w:rsidRPr="002F7F94" w:rsidRDefault="00641E98" w:rsidP="0036403E">
      <w:pPr>
        <w:jc w:val="both"/>
        <w:rPr>
          <w:rFonts w:ascii="Arial" w:hAnsi="Arial" w:cs="Arial"/>
          <w:sz w:val="24"/>
          <w:szCs w:val="24"/>
        </w:rPr>
      </w:pPr>
      <w:r w:rsidRPr="002F7F94">
        <w:rPr>
          <w:rFonts w:ascii="Arial" w:hAnsi="Arial" w:cs="Arial"/>
          <w:sz w:val="24"/>
          <w:szCs w:val="24"/>
        </w:rPr>
        <w:t xml:space="preserve">Throughout the year, FFBC will be publishing videos, </w:t>
      </w:r>
      <w:proofErr w:type="gramStart"/>
      <w:r w:rsidR="0036403E" w:rsidRPr="002F7F94">
        <w:rPr>
          <w:rFonts w:ascii="Arial" w:hAnsi="Arial" w:cs="Arial"/>
          <w:sz w:val="24"/>
          <w:szCs w:val="24"/>
        </w:rPr>
        <w:t>podcasts</w:t>
      </w:r>
      <w:proofErr w:type="gramEnd"/>
      <w:r w:rsidRPr="002F7F94">
        <w:rPr>
          <w:rFonts w:ascii="Arial" w:hAnsi="Arial" w:cs="Arial"/>
          <w:sz w:val="24"/>
          <w:szCs w:val="24"/>
        </w:rPr>
        <w:t xml:space="preserve"> and articles to coincide with the</w:t>
      </w:r>
      <w:r w:rsidR="0036403E" w:rsidRPr="002F7F94">
        <w:rPr>
          <w:rFonts w:ascii="Arial" w:hAnsi="Arial" w:cs="Arial"/>
          <w:sz w:val="24"/>
          <w:szCs w:val="24"/>
        </w:rPr>
        <w:t xml:space="preserve"> ongoing</w:t>
      </w:r>
      <w:r w:rsidRPr="002F7F94">
        <w:rPr>
          <w:rFonts w:ascii="Arial" w:hAnsi="Arial" w:cs="Arial"/>
          <w:sz w:val="24"/>
          <w:szCs w:val="24"/>
        </w:rPr>
        <w:t xml:space="preserve"> work at Woodhead</w:t>
      </w:r>
      <w:r w:rsidR="0036403E" w:rsidRPr="002F7F94">
        <w:rPr>
          <w:rFonts w:ascii="Arial" w:hAnsi="Arial" w:cs="Arial"/>
          <w:sz w:val="24"/>
          <w:szCs w:val="24"/>
        </w:rPr>
        <w:t>.</w:t>
      </w:r>
    </w:p>
    <w:p w14:paraId="1753463D" w14:textId="77777777" w:rsidR="00641E98" w:rsidRPr="002F7F94" w:rsidRDefault="00641E98" w:rsidP="0036403E">
      <w:pPr>
        <w:jc w:val="both"/>
        <w:rPr>
          <w:rFonts w:ascii="Arial" w:hAnsi="Arial" w:cs="Arial"/>
          <w:sz w:val="24"/>
          <w:szCs w:val="24"/>
        </w:rPr>
      </w:pPr>
    </w:p>
    <w:p w14:paraId="1C43D872" w14:textId="5729FBB5" w:rsidR="009A49E5" w:rsidRPr="002F7F94" w:rsidRDefault="00641E98" w:rsidP="0036403E">
      <w:pPr>
        <w:jc w:val="both"/>
        <w:rPr>
          <w:rFonts w:ascii="Arial" w:hAnsi="Arial" w:cs="Arial"/>
          <w:sz w:val="24"/>
          <w:szCs w:val="24"/>
        </w:rPr>
      </w:pPr>
      <w:r w:rsidRPr="002F7F94">
        <w:rPr>
          <w:rFonts w:ascii="Arial" w:hAnsi="Arial" w:cs="Arial"/>
          <w:sz w:val="24"/>
          <w:szCs w:val="24"/>
        </w:rPr>
        <w:t>“This is not about providing a magic recipe</w:t>
      </w:r>
      <w:r w:rsidR="003D0C4D" w:rsidRPr="002F7F94">
        <w:rPr>
          <w:rFonts w:ascii="Arial" w:hAnsi="Arial" w:cs="Arial"/>
          <w:sz w:val="24"/>
          <w:szCs w:val="24"/>
        </w:rPr>
        <w:t xml:space="preserve"> </w:t>
      </w:r>
      <w:r w:rsidRPr="002F7F94">
        <w:rPr>
          <w:rFonts w:ascii="Arial" w:hAnsi="Arial" w:cs="Arial"/>
          <w:sz w:val="24"/>
          <w:szCs w:val="24"/>
        </w:rPr>
        <w:t>but instead allowing farmers to see a range of different approaches and to help them identify what might work best on their own operation</w:t>
      </w:r>
      <w:r w:rsidR="003D0C4D" w:rsidRPr="002F7F94">
        <w:rPr>
          <w:rFonts w:ascii="Arial" w:hAnsi="Arial" w:cs="Arial"/>
          <w:sz w:val="24"/>
          <w:szCs w:val="24"/>
        </w:rPr>
        <w:t>,</w:t>
      </w:r>
      <w:r w:rsidRPr="002F7F94">
        <w:rPr>
          <w:rFonts w:ascii="Arial" w:hAnsi="Arial" w:cs="Arial"/>
          <w:sz w:val="24"/>
          <w:szCs w:val="24"/>
        </w:rPr>
        <w:t>”</w:t>
      </w:r>
      <w:r w:rsidR="003D0C4D" w:rsidRPr="002F7F94">
        <w:rPr>
          <w:rFonts w:ascii="Arial" w:hAnsi="Arial" w:cs="Arial"/>
          <w:sz w:val="24"/>
          <w:szCs w:val="24"/>
        </w:rPr>
        <w:t xml:space="preserve"> Robert added.</w:t>
      </w:r>
    </w:p>
    <w:p w14:paraId="7959E749" w14:textId="77777777" w:rsidR="00641E98" w:rsidRPr="002F7F94" w:rsidRDefault="00641E98" w:rsidP="0036403E">
      <w:pPr>
        <w:jc w:val="both"/>
        <w:rPr>
          <w:rFonts w:ascii="Arial" w:hAnsi="Arial" w:cs="Arial"/>
          <w:sz w:val="24"/>
          <w:szCs w:val="24"/>
        </w:rPr>
      </w:pPr>
    </w:p>
    <w:p w14:paraId="05E5EFCF" w14:textId="0FFEA688" w:rsidR="00641E98" w:rsidRPr="002F7F94" w:rsidRDefault="00641E98" w:rsidP="0036403E">
      <w:pPr>
        <w:jc w:val="both"/>
        <w:rPr>
          <w:rFonts w:ascii="Arial" w:hAnsi="Arial" w:cs="Arial"/>
          <w:sz w:val="24"/>
          <w:szCs w:val="24"/>
        </w:rPr>
      </w:pPr>
      <w:r w:rsidRPr="002F7F94">
        <w:rPr>
          <w:rFonts w:ascii="Arial" w:hAnsi="Arial" w:cs="Arial"/>
          <w:sz w:val="24"/>
          <w:szCs w:val="24"/>
        </w:rPr>
        <w:t>John</w:t>
      </w:r>
      <w:r w:rsidR="00F26CC6" w:rsidRPr="002F7F94">
        <w:rPr>
          <w:rFonts w:ascii="Arial" w:hAnsi="Arial" w:cs="Arial"/>
          <w:sz w:val="24"/>
          <w:szCs w:val="24"/>
        </w:rPr>
        <w:t>,</w:t>
      </w:r>
      <w:r w:rsidRPr="002F7F94">
        <w:rPr>
          <w:rFonts w:ascii="Arial" w:hAnsi="Arial" w:cs="Arial"/>
          <w:sz w:val="24"/>
          <w:szCs w:val="24"/>
        </w:rPr>
        <w:t xml:space="preserve"> a past FFBC focus farm</w:t>
      </w:r>
      <w:r w:rsidR="00F26CC6" w:rsidRPr="002F7F94">
        <w:rPr>
          <w:rFonts w:ascii="Arial" w:hAnsi="Arial" w:cs="Arial"/>
          <w:sz w:val="24"/>
          <w:szCs w:val="24"/>
        </w:rPr>
        <w:t>er</w:t>
      </w:r>
      <w:r w:rsidR="003D0C4D" w:rsidRPr="002F7F94">
        <w:rPr>
          <w:rFonts w:ascii="Arial" w:hAnsi="Arial" w:cs="Arial"/>
          <w:sz w:val="24"/>
          <w:szCs w:val="24"/>
        </w:rPr>
        <w:t>,</w:t>
      </w:r>
      <w:r w:rsidRPr="002F7F94">
        <w:rPr>
          <w:rFonts w:ascii="Arial" w:hAnsi="Arial" w:cs="Arial"/>
          <w:sz w:val="24"/>
          <w:szCs w:val="24"/>
        </w:rPr>
        <w:t xml:space="preserve"> was keen to continue to look at ways to reduce both financial and environmental costs on farm.</w:t>
      </w:r>
    </w:p>
    <w:p w14:paraId="2DC39C1A" w14:textId="77777777" w:rsidR="00641E98" w:rsidRPr="002F7F94" w:rsidRDefault="00641E98" w:rsidP="0036403E">
      <w:pPr>
        <w:jc w:val="both"/>
        <w:rPr>
          <w:rFonts w:ascii="Arial" w:hAnsi="Arial" w:cs="Arial"/>
          <w:sz w:val="24"/>
          <w:szCs w:val="24"/>
        </w:rPr>
      </w:pPr>
    </w:p>
    <w:p w14:paraId="579AFCED" w14:textId="206C0047" w:rsidR="0036403E" w:rsidRPr="002F7F94" w:rsidRDefault="00641E98" w:rsidP="0036403E">
      <w:pPr>
        <w:jc w:val="both"/>
        <w:rPr>
          <w:rFonts w:ascii="Arial" w:hAnsi="Arial" w:cs="Arial"/>
          <w:sz w:val="24"/>
          <w:szCs w:val="24"/>
        </w:rPr>
      </w:pPr>
      <w:r w:rsidRPr="002F7F94">
        <w:rPr>
          <w:rFonts w:ascii="Arial" w:hAnsi="Arial" w:cs="Arial"/>
          <w:sz w:val="24"/>
          <w:szCs w:val="24"/>
        </w:rPr>
        <w:t>“As farmers</w:t>
      </w:r>
      <w:r w:rsidR="0036403E" w:rsidRPr="002F7F94">
        <w:rPr>
          <w:rFonts w:ascii="Arial" w:hAnsi="Arial" w:cs="Arial"/>
          <w:sz w:val="24"/>
          <w:szCs w:val="24"/>
        </w:rPr>
        <w:t>,</w:t>
      </w:r>
      <w:r w:rsidRPr="002F7F94">
        <w:rPr>
          <w:rFonts w:ascii="Arial" w:hAnsi="Arial" w:cs="Arial"/>
          <w:sz w:val="24"/>
          <w:szCs w:val="24"/>
        </w:rPr>
        <w:t xml:space="preserve"> we can’t afford to sit back and not face up to the climate emergency</w:t>
      </w:r>
      <w:r w:rsidR="007A575C" w:rsidRPr="002F7F94">
        <w:rPr>
          <w:rFonts w:ascii="Arial" w:hAnsi="Arial" w:cs="Arial"/>
          <w:sz w:val="24"/>
          <w:szCs w:val="24"/>
        </w:rPr>
        <w:t>,” he said.</w:t>
      </w:r>
      <w:r w:rsidR="0036403E" w:rsidRPr="002F7F94">
        <w:rPr>
          <w:rFonts w:ascii="Arial" w:hAnsi="Arial" w:cs="Arial"/>
          <w:sz w:val="24"/>
          <w:szCs w:val="24"/>
        </w:rPr>
        <w:t xml:space="preserve"> </w:t>
      </w:r>
      <w:r w:rsidR="007A575C" w:rsidRPr="002F7F94">
        <w:rPr>
          <w:rFonts w:ascii="Arial" w:hAnsi="Arial" w:cs="Arial"/>
          <w:sz w:val="24"/>
          <w:szCs w:val="24"/>
        </w:rPr>
        <w:t>“T</w:t>
      </w:r>
      <w:r w:rsidR="0036403E" w:rsidRPr="002F7F94">
        <w:rPr>
          <w:rFonts w:ascii="Arial" w:hAnsi="Arial" w:cs="Arial"/>
          <w:sz w:val="24"/>
          <w:szCs w:val="24"/>
        </w:rPr>
        <w:t>he work we’re doing alongside the FFBC team will help our business to better focus on targeting nutrients to crop needs and delivering a positive impact on carbon footprint and finances.</w:t>
      </w:r>
    </w:p>
    <w:p w14:paraId="55BDEFB8" w14:textId="6FE5F83F" w:rsidR="0036403E" w:rsidRPr="002F7F94" w:rsidRDefault="0036403E" w:rsidP="0036403E">
      <w:pPr>
        <w:jc w:val="both"/>
        <w:rPr>
          <w:rFonts w:ascii="Arial" w:hAnsi="Arial" w:cs="Arial"/>
          <w:sz w:val="24"/>
          <w:szCs w:val="24"/>
        </w:rPr>
      </w:pPr>
    </w:p>
    <w:p w14:paraId="55CDEA1B" w14:textId="77777777" w:rsidR="0036403E" w:rsidRPr="002F7F94" w:rsidRDefault="0036403E" w:rsidP="0036403E">
      <w:pPr>
        <w:jc w:val="both"/>
        <w:rPr>
          <w:rFonts w:ascii="Arial" w:hAnsi="Arial" w:cs="Arial"/>
          <w:sz w:val="24"/>
          <w:szCs w:val="24"/>
        </w:rPr>
      </w:pPr>
    </w:p>
    <w:p w14:paraId="3CFFAFFF" w14:textId="3A600077" w:rsidR="00641E98" w:rsidRPr="002F7F94" w:rsidRDefault="0036403E" w:rsidP="0036403E">
      <w:pPr>
        <w:jc w:val="both"/>
        <w:rPr>
          <w:rFonts w:ascii="Arial" w:hAnsi="Arial" w:cs="Arial"/>
          <w:sz w:val="24"/>
          <w:szCs w:val="24"/>
        </w:rPr>
      </w:pPr>
      <w:r w:rsidRPr="002F7F94">
        <w:rPr>
          <w:rFonts w:ascii="Arial" w:hAnsi="Arial" w:cs="Arial"/>
          <w:sz w:val="24"/>
          <w:szCs w:val="24"/>
        </w:rPr>
        <w:t>“</w:t>
      </w:r>
      <w:r w:rsidR="00641E98" w:rsidRPr="002F7F94">
        <w:rPr>
          <w:rFonts w:ascii="Arial" w:hAnsi="Arial" w:cs="Arial"/>
          <w:sz w:val="24"/>
          <w:szCs w:val="24"/>
        </w:rPr>
        <w:t xml:space="preserve">Fertiliser prices are </w:t>
      </w:r>
      <w:r w:rsidR="00F26CC6" w:rsidRPr="002F7F94">
        <w:rPr>
          <w:rFonts w:ascii="Arial" w:hAnsi="Arial" w:cs="Arial"/>
          <w:sz w:val="24"/>
          <w:szCs w:val="24"/>
        </w:rPr>
        <w:t>easing,</w:t>
      </w:r>
      <w:r w:rsidR="00641E98" w:rsidRPr="002F7F94">
        <w:rPr>
          <w:rFonts w:ascii="Arial" w:hAnsi="Arial" w:cs="Arial"/>
          <w:sz w:val="24"/>
          <w:szCs w:val="24"/>
        </w:rPr>
        <w:t xml:space="preserve"> and it would be very </w:t>
      </w:r>
      <w:r w:rsidRPr="002F7F94">
        <w:rPr>
          <w:rFonts w:ascii="Arial" w:hAnsi="Arial" w:cs="Arial"/>
          <w:sz w:val="24"/>
          <w:szCs w:val="24"/>
        </w:rPr>
        <w:t xml:space="preserve">comfortable </w:t>
      </w:r>
      <w:r w:rsidR="00641E98" w:rsidRPr="002F7F94">
        <w:rPr>
          <w:rFonts w:ascii="Arial" w:hAnsi="Arial" w:cs="Arial"/>
          <w:sz w:val="24"/>
          <w:szCs w:val="24"/>
        </w:rPr>
        <w:t xml:space="preserve">for farmers to </w:t>
      </w:r>
      <w:r w:rsidRPr="002F7F94">
        <w:rPr>
          <w:rFonts w:ascii="Arial" w:hAnsi="Arial" w:cs="Arial"/>
          <w:sz w:val="24"/>
          <w:szCs w:val="24"/>
        </w:rPr>
        <w:t>f</w:t>
      </w:r>
      <w:r w:rsidR="00641E98" w:rsidRPr="002F7F94">
        <w:rPr>
          <w:rFonts w:ascii="Arial" w:hAnsi="Arial" w:cs="Arial"/>
          <w:sz w:val="24"/>
          <w:szCs w:val="24"/>
        </w:rPr>
        <w:t>all back to what we used to do –</w:t>
      </w:r>
      <w:r w:rsidR="003C4C74" w:rsidRPr="002F7F94">
        <w:rPr>
          <w:rFonts w:ascii="Arial" w:hAnsi="Arial" w:cs="Arial"/>
          <w:sz w:val="24"/>
          <w:szCs w:val="24"/>
        </w:rPr>
        <w:t xml:space="preserve"> throw </w:t>
      </w:r>
      <w:r w:rsidR="00641E98" w:rsidRPr="002F7F94">
        <w:rPr>
          <w:rFonts w:ascii="Arial" w:hAnsi="Arial" w:cs="Arial"/>
          <w:sz w:val="24"/>
          <w:szCs w:val="24"/>
        </w:rPr>
        <w:t>stuff on and not ask whether it was working</w:t>
      </w:r>
      <w:r w:rsidRPr="002F7F94">
        <w:rPr>
          <w:rFonts w:ascii="Arial" w:hAnsi="Arial" w:cs="Arial"/>
          <w:sz w:val="24"/>
          <w:szCs w:val="24"/>
        </w:rPr>
        <w:t>,</w:t>
      </w:r>
      <w:r w:rsidR="00641E98" w:rsidRPr="002F7F94">
        <w:rPr>
          <w:rFonts w:ascii="Arial" w:hAnsi="Arial" w:cs="Arial"/>
          <w:sz w:val="24"/>
          <w:szCs w:val="24"/>
        </w:rPr>
        <w:t xml:space="preserve"> because it was cheap. We have a duty as a sector to respond to the climate crisis</w:t>
      </w:r>
      <w:r w:rsidRPr="002F7F94">
        <w:rPr>
          <w:rFonts w:ascii="Arial" w:hAnsi="Arial" w:cs="Arial"/>
          <w:sz w:val="24"/>
          <w:szCs w:val="24"/>
        </w:rPr>
        <w:t>, question the way we farm and ensure we are ma</w:t>
      </w:r>
      <w:r w:rsidR="00641E98" w:rsidRPr="002F7F94">
        <w:rPr>
          <w:rFonts w:ascii="Arial" w:hAnsi="Arial" w:cs="Arial"/>
          <w:sz w:val="24"/>
          <w:szCs w:val="24"/>
        </w:rPr>
        <w:t>king efficient use of our resources</w:t>
      </w:r>
      <w:r w:rsidRPr="002F7F94">
        <w:rPr>
          <w:rFonts w:ascii="Arial" w:hAnsi="Arial" w:cs="Arial"/>
          <w:sz w:val="24"/>
          <w:szCs w:val="24"/>
        </w:rPr>
        <w:t>, which includes</w:t>
      </w:r>
      <w:r w:rsidR="00641E98" w:rsidRPr="002F7F94">
        <w:rPr>
          <w:rFonts w:ascii="Arial" w:hAnsi="Arial" w:cs="Arial"/>
          <w:sz w:val="24"/>
          <w:szCs w:val="24"/>
        </w:rPr>
        <w:t xml:space="preserve"> not revert</w:t>
      </w:r>
      <w:r w:rsidRPr="002F7F94">
        <w:rPr>
          <w:rFonts w:ascii="Arial" w:hAnsi="Arial" w:cs="Arial"/>
          <w:sz w:val="24"/>
          <w:szCs w:val="24"/>
        </w:rPr>
        <w:t>ing</w:t>
      </w:r>
      <w:r w:rsidR="00641E98" w:rsidRPr="002F7F94">
        <w:rPr>
          <w:rFonts w:ascii="Arial" w:hAnsi="Arial" w:cs="Arial"/>
          <w:sz w:val="24"/>
          <w:szCs w:val="24"/>
        </w:rPr>
        <w:t xml:space="preserve"> to old mindsets</w:t>
      </w:r>
      <w:r w:rsidR="007A575C" w:rsidRPr="002F7F94">
        <w:rPr>
          <w:rFonts w:ascii="Arial" w:hAnsi="Arial" w:cs="Arial"/>
          <w:sz w:val="24"/>
          <w:szCs w:val="24"/>
        </w:rPr>
        <w:t>. T</w:t>
      </w:r>
      <w:r w:rsidR="008802D9" w:rsidRPr="002F7F94">
        <w:rPr>
          <w:rFonts w:ascii="Arial" w:hAnsi="Arial" w:cs="Arial"/>
          <w:sz w:val="24"/>
          <w:szCs w:val="24"/>
        </w:rPr>
        <w:t>his will also have a posiive impact on our bottom lines</w:t>
      </w:r>
      <w:r w:rsidR="007A575C" w:rsidRPr="002F7F94">
        <w:rPr>
          <w:rFonts w:ascii="Arial" w:hAnsi="Arial" w:cs="Arial"/>
          <w:sz w:val="24"/>
          <w:szCs w:val="24"/>
        </w:rPr>
        <w:t>.</w:t>
      </w:r>
      <w:r w:rsidRPr="002F7F94">
        <w:rPr>
          <w:rFonts w:ascii="Arial" w:hAnsi="Arial" w:cs="Arial"/>
          <w:sz w:val="24"/>
          <w:szCs w:val="24"/>
        </w:rPr>
        <w:t xml:space="preserve">” </w:t>
      </w:r>
    </w:p>
    <w:p w14:paraId="5D24766D" w14:textId="77777777" w:rsidR="00641E98" w:rsidRPr="002F7F94" w:rsidRDefault="00641E98" w:rsidP="0036403E">
      <w:pPr>
        <w:jc w:val="both"/>
        <w:rPr>
          <w:rFonts w:ascii="Arial" w:hAnsi="Arial" w:cs="Arial"/>
          <w:sz w:val="24"/>
          <w:szCs w:val="24"/>
        </w:rPr>
      </w:pPr>
    </w:p>
    <w:p w14:paraId="58283161" w14:textId="1BD68954" w:rsidR="009B4999" w:rsidRPr="002F7F94" w:rsidRDefault="009A49E5" w:rsidP="003C4C74">
      <w:pPr>
        <w:spacing w:line="276" w:lineRule="auto"/>
        <w:jc w:val="both"/>
        <w:rPr>
          <w:rFonts w:ascii="Arial" w:hAnsi="Arial" w:cs="Arial"/>
          <w:sz w:val="24"/>
          <w:szCs w:val="24"/>
        </w:rPr>
      </w:pPr>
      <w:r w:rsidRPr="002F7F94">
        <w:rPr>
          <w:rFonts w:ascii="Arial" w:hAnsi="Arial" w:cs="Arial"/>
          <w:color w:val="000000"/>
          <w:sz w:val="24"/>
          <w:szCs w:val="24"/>
          <w:shd w:val="clear" w:color="auto" w:fill="FFFFFF"/>
        </w:rPr>
        <w:t>For further information on how to explore different</w:t>
      </w:r>
      <w:r w:rsidR="003C4C74" w:rsidRPr="002F7F94">
        <w:rPr>
          <w:rFonts w:ascii="Arial" w:hAnsi="Arial" w:cs="Arial"/>
          <w:color w:val="000000"/>
          <w:sz w:val="24"/>
          <w:szCs w:val="24"/>
          <w:shd w:val="clear" w:color="auto" w:fill="FFFFFF"/>
        </w:rPr>
        <w:t xml:space="preserve"> </w:t>
      </w:r>
      <w:r w:rsidR="004F2EC0" w:rsidRPr="002F7F94">
        <w:rPr>
          <w:rFonts w:ascii="Arial" w:hAnsi="Arial" w:cs="Arial"/>
          <w:color w:val="000000"/>
          <w:sz w:val="24"/>
          <w:szCs w:val="24"/>
          <w:shd w:val="clear" w:color="auto" w:fill="FFFFFF"/>
        </w:rPr>
        <w:t>nutrient</w:t>
      </w:r>
      <w:r w:rsidRPr="002F7F94">
        <w:rPr>
          <w:rFonts w:ascii="Arial" w:hAnsi="Arial" w:cs="Arial"/>
          <w:color w:val="000000"/>
          <w:sz w:val="24"/>
          <w:szCs w:val="24"/>
          <w:shd w:val="clear" w:color="auto" w:fill="FFFFFF"/>
        </w:rPr>
        <w:t xml:space="preserve"> options </w:t>
      </w:r>
      <w:r w:rsidR="004F2EC0" w:rsidRPr="002F7F94">
        <w:rPr>
          <w:rFonts w:ascii="Arial" w:hAnsi="Arial" w:cs="Arial"/>
          <w:color w:val="000000"/>
          <w:sz w:val="24"/>
          <w:szCs w:val="24"/>
          <w:shd w:val="clear" w:color="auto" w:fill="FFFFFF"/>
        </w:rPr>
        <w:t xml:space="preserve">and other efficiency </w:t>
      </w:r>
      <w:r w:rsidR="00A324BC" w:rsidRPr="002F7F94">
        <w:rPr>
          <w:rFonts w:ascii="Arial" w:hAnsi="Arial" w:cs="Arial"/>
          <w:color w:val="000000"/>
          <w:sz w:val="24"/>
          <w:szCs w:val="24"/>
          <w:shd w:val="clear" w:color="auto" w:fill="FFFFFF"/>
        </w:rPr>
        <w:t>measures</w:t>
      </w:r>
      <w:r w:rsidR="004F2EC0" w:rsidRPr="002F7F94">
        <w:rPr>
          <w:rFonts w:ascii="Arial" w:hAnsi="Arial" w:cs="Arial"/>
          <w:color w:val="000000"/>
          <w:sz w:val="24"/>
          <w:szCs w:val="24"/>
          <w:shd w:val="clear" w:color="auto" w:fill="FFFFFF"/>
        </w:rPr>
        <w:t xml:space="preserve"> </w:t>
      </w:r>
      <w:r w:rsidRPr="002F7F94">
        <w:rPr>
          <w:rFonts w:ascii="Arial" w:hAnsi="Arial" w:cs="Arial"/>
          <w:color w:val="000000"/>
          <w:sz w:val="24"/>
          <w:szCs w:val="24"/>
          <w:shd w:val="clear" w:color="auto" w:fill="FFFFFF"/>
        </w:rPr>
        <w:t xml:space="preserve">for your farm, guidance can be found via the FFBC website at </w:t>
      </w:r>
      <w:hyperlink r:id="rId9" w:history="1">
        <w:r w:rsidRPr="002F7F94">
          <w:rPr>
            <w:rStyle w:val="Hyperlink"/>
            <w:rFonts w:ascii="Arial" w:hAnsi="Arial" w:cs="Arial"/>
            <w:sz w:val="24"/>
            <w:szCs w:val="24"/>
            <w:shd w:val="clear" w:color="auto" w:fill="FFFFFF"/>
          </w:rPr>
          <w:t>https://www.farmingforabetterclimate.org</w:t>
        </w:r>
      </w:hyperlink>
      <w:r w:rsidR="004F2EC0" w:rsidRPr="002F7F94">
        <w:rPr>
          <w:rStyle w:val="Hyperlink"/>
          <w:rFonts w:ascii="Arial" w:hAnsi="Arial" w:cs="Arial"/>
          <w:sz w:val="24"/>
          <w:szCs w:val="24"/>
          <w:shd w:val="clear" w:color="auto" w:fill="FFFFFF"/>
        </w:rPr>
        <w:t xml:space="preserve"> </w:t>
      </w:r>
      <w:r w:rsidR="003C4C74" w:rsidRPr="002F7F94">
        <w:rPr>
          <w:rFonts w:ascii="Arial" w:hAnsi="Arial" w:cs="Arial"/>
          <w:sz w:val="24"/>
          <w:szCs w:val="24"/>
        </w:rPr>
        <w:t>or you can follow the project on Facebook and  Twitter at @SACFarm4Climate.</w:t>
      </w:r>
    </w:p>
    <w:sectPr w:rsidR="009B4999" w:rsidRPr="002F7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56F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7259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5"/>
    <w:rsid w:val="000E2EE3"/>
    <w:rsid w:val="001A4DB7"/>
    <w:rsid w:val="002E0179"/>
    <w:rsid w:val="002F7F94"/>
    <w:rsid w:val="003378CA"/>
    <w:rsid w:val="0036403E"/>
    <w:rsid w:val="003C4C74"/>
    <w:rsid w:val="003D0C4D"/>
    <w:rsid w:val="003E1512"/>
    <w:rsid w:val="004978B8"/>
    <w:rsid w:val="004F2EC0"/>
    <w:rsid w:val="00641E98"/>
    <w:rsid w:val="0067270C"/>
    <w:rsid w:val="007A575C"/>
    <w:rsid w:val="008802D9"/>
    <w:rsid w:val="008A3F37"/>
    <w:rsid w:val="009854BA"/>
    <w:rsid w:val="009A49E5"/>
    <w:rsid w:val="009B4999"/>
    <w:rsid w:val="00A324BC"/>
    <w:rsid w:val="00BD06AE"/>
    <w:rsid w:val="00F26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8A81"/>
  <w15:chartTrackingRefBased/>
  <w15:docId w15:val="{72B8EF0D-53E2-4077-80E1-81FAB354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E5"/>
    <w:pPr>
      <w:spacing w:after="0" w:line="240" w:lineRule="auto"/>
    </w:pPr>
    <w:rPr>
      <w:rFonts w:eastAsiaTheme="minorEastAsia"/>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9E5"/>
    <w:rPr>
      <w:color w:val="0000FF"/>
      <w:u w:val="single"/>
    </w:rPr>
  </w:style>
  <w:style w:type="paragraph" w:styleId="NormalWeb">
    <w:name w:val="Normal (Web)"/>
    <w:basedOn w:val="Normal"/>
    <w:uiPriority w:val="99"/>
    <w:semiHidden/>
    <w:unhideWhenUsed/>
    <w:rsid w:val="00BD06AE"/>
    <w:pPr>
      <w:spacing w:before="100" w:beforeAutospacing="1" w:after="100" w:afterAutospacing="1"/>
    </w:pPr>
    <w:rPr>
      <w:rFonts w:ascii="Calibri" w:hAnsi="Calibri" w:cs="Calibri"/>
    </w:rPr>
  </w:style>
  <w:style w:type="paragraph" w:styleId="Revision">
    <w:name w:val="Revision"/>
    <w:hidden/>
    <w:uiPriority w:val="99"/>
    <w:semiHidden/>
    <w:rsid w:val="004F2EC0"/>
    <w:pPr>
      <w:spacing w:after="0" w:line="240" w:lineRule="auto"/>
    </w:pPr>
    <w:rPr>
      <w:rFonts w:eastAsiaTheme="minorEastAsia"/>
      <w:kern w:val="0"/>
      <w:lang w:eastAsia="en-GB"/>
    </w:rPr>
  </w:style>
  <w:style w:type="character" w:styleId="CommentReference">
    <w:name w:val="annotation reference"/>
    <w:basedOn w:val="DefaultParagraphFont"/>
    <w:uiPriority w:val="99"/>
    <w:semiHidden/>
    <w:unhideWhenUsed/>
    <w:rsid w:val="00A324BC"/>
    <w:rPr>
      <w:sz w:val="16"/>
      <w:szCs w:val="16"/>
    </w:rPr>
  </w:style>
  <w:style w:type="paragraph" w:styleId="CommentText">
    <w:name w:val="annotation text"/>
    <w:basedOn w:val="Normal"/>
    <w:link w:val="CommentTextChar"/>
    <w:uiPriority w:val="99"/>
    <w:unhideWhenUsed/>
    <w:rsid w:val="00A324BC"/>
    <w:rPr>
      <w:sz w:val="20"/>
      <w:szCs w:val="20"/>
    </w:rPr>
  </w:style>
  <w:style w:type="character" w:customStyle="1" w:styleId="CommentTextChar">
    <w:name w:val="Comment Text Char"/>
    <w:basedOn w:val="DefaultParagraphFont"/>
    <w:link w:val="CommentText"/>
    <w:uiPriority w:val="99"/>
    <w:rsid w:val="00A324BC"/>
    <w:rPr>
      <w:rFonts w:eastAsiaTheme="minorEastAsia"/>
      <w:kern w:val="0"/>
      <w:sz w:val="20"/>
      <w:szCs w:val="20"/>
      <w:lang w:eastAsia="en-GB"/>
    </w:rPr>
  </w:style>
  <w:style w:type="paragraph" w:styleId="CommentSubject">
    <w:name w:val="annotation subject"/>
    <w:basedOn w:val="CommentText"/>
    <w:next w:val="CommentText"/>
    <w:link w:val="CommentSubjectChar"/>
    <w:uiPriority w:val="99"/>
    <w:semiHidden/>
    <w:unhideWhenUsed/>
    <w:rsid w:val="00A324BC"/>
    <w:rPr>
      <w:b/>
      <w:bCs/>
    </w:rPr>
  </w:style>
  <w:style w:type="character" w:customStyle="1" w:styleId="CommentSubjectChar">
    <w:name w:val="Comment Subject Char"/>
    <w:basedOn w:val="CommentTextChar"/>
    <w:link w:val="CommentSubject"/>
    <w:uiPriority w:val="99"/>
    <w:semiHidden/>
    <w:rsid w:val="00A324BC"/>
    <w:rPr>
      <w:rFonts w:eastAsiaTheme="minorEastAsia"/>
      <w:b/>
      <w:bCs/>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82456">
      <w:bodyDiv w:val="1"/>
      <w:marLeft w:val="0"/>
      <w:marRight w:val="0"/>
      <w:marTop w:val="0"/>
      <w:marBottom w:val="0"/>
      <w:divBdr>
        <w:top w:val="none" w:sz="0" w:space="0" w:color="auto"/>
        <w:left w:val="none" w:sz="0" w:space="0" w:color="auto"/>
        <w:bottom w:val="none" w:sz="0" w:space="0" w:color="auto"/>
        <w:right w:val="none" w:sz="0" w:space="0" w:color="auto"/>
      </w:divBdr>
    </w:div>
    <w:div w:id="15932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rmingforabetter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6" ma:contentTypeDescription="Create a new document." ma:contentTypeScope="" ma:versionID="86f50aa2e11b13874a7a339c093bd97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e0d61ce1d2fa955ff20168cc04f444c7"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cea68-c0fc-4e9f-9b22-73df429d9131}"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DF3A0-163F-4C0E-9BCF-00ACB95B15EB}">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4285B0CD-2404-457F-8F82-2D1D3F81B255}">
  <ds:schemaRefs>
    <ds:schemaRef ds:uri="http://schemas.microsoft.com/sharepoint/v3/contenttype/forms"/>
  </ds:schemaRefs>
</ds:datastoreItem>
</file>

<file path=customXml/itemProps3.xml><?xml version="1.0" encoding="utf-8"?>
<ds:datastoreItem xmlns:ds="http://schemas.openxmlformats.org/officeDocument/2006/customXml" ds:itemID="{F092C848-D6E5-43D1-B6DB-740490C3A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3</cp:revision>
  <dcterms:created xsi:type="dcterms:W3CDTF">2023-06-16T10:49:00Z</dcterms:created>
  <dcterms:modified xsi:type="dcterms:W3CDTF">2023-06-16T10:53:00Z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