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AEF0F" w14:textId="77777777" w:rsidR="00A624F7" w:rsidRPr="00A624F7" w:rsidRDefault="00A624F7" w:rsidP="00673A6E">
      <w:pPr>
        <w:spacing w:after="200"/>
        <w:rPr>
          <w:rFonts w:ascii="wf_segoe-ui_normal" w:eastAsia="Times New Roman" w:hAnsi="wf_segoe-ui_normal" w:cs="Times New Roman"/>
          <w:sz w:val="23"/>
          <w:szCs w:val="23"/>
          <w:lang w:eastAsia="en-GB"/>
        </w:rPr>
      </w:pPr>
    </w:p>
    <w:p w14:paraId="5F71F0B5" w14:textId="77777777" w:rsidR="00A624F7" w:rsidRPr="00A624F7" w:rsidRDefault="00A624F7" w:rsidP="00A624F7">
      <w:pPr>
        <w:spacing w:before="100" w:beforeAutospacing="1" w:after="100" w:afterAutospacing="1"/>
        <w:rPr>
          <w:rFonts w:ascii="wf_segoe-ui_normal" w:eastAsia="Times New Roman" w:hAnsi="wf_segoe-ui_normal" w:cs="Times New Roman"/>
          <w:sz w:val="23"/>
          <w:szCs w:val="23"/>
          <w:lang w:eastAsia="en-GB"/>
        </w:rPr>
      </w:pPr>
      <w:r w:rsidRPr="00A624F7">
        <w:rPr>
          <w:rFonts w:ascii="wf_segoe-ui_normal" w:eastAsia="Times New Roman" w:hAnsi="wf_segoe-ui_normal" w:cs="Times New Roman"/>
          <w:sz w:val="23"/>
          <w:szCs w:val="23"/>
          <w:lang w:eastAsia="en-GB"/>
        </w:rPr>
        <w:t> </w:t>
      </w:r>
    </w:p>
    <w:p w14:paraId="312C3CED" w14:textId="158CD499" w:rsidR="004E6634" w:rsidRPr="007F0DFC" w:rsidRDefault="00337F8C" w:rsidP="00337F8C">
      <w:pPr>
        <w:tabs>
          <w:tab w:val="left" w:pos="2923"/>
          <w:tab w:val="left" w:pos="3780"/>
        </w:tabs>
        <w:spacing w:before="1600"/>
      </w:pPr>
      <w: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2F16DE" w14:paraId="48B00360" w14:textId="77777777" w:rsidTr="002F16DE">
        <w:trPr>
          <w:trHeight w:val="678"/>
        </w:trPr>
        <w:tc>
          <w:tcPr>
            <w:tcW w:w="6973" w:type="dxa"/>
          </w:tcPr>
          <w:p w14:paraId="0BF172F6" w14:textId="6C742B55" w:rsidR="00434606" w:rsidRPr="00434606" w:rsidRDefault="00434606" w:rsidP="00434606">
            <w:pPr>
              <w:spacing w:line="360" w:lineRule="auto"/>
              <w:rPr>
                <w:rFonts w:cs="Arial"/>
                <w:b/>
                <w:bCs/>
                <w:sz w:val="28"/>
                <w:szCs w:val="28"/>
              </w:rPr>
            </w:pPr>
            <w:r w:rsidRPr="00434606">
              <w:rPr>
                <w:rFonts w:cs="Arial"/>
                <w:b/>
                <w:bCs/>
                <w:sz w:val="28"/>
                <w:szCs w:val="28"/>
              </w:rPr>
              <w:t xml:space="preserve">New easyconnect caps on BASF oilseed rape products </w:t>
            </w:r>
            <w:r>
              <w:rPr>
                <w:rFonts w:cs="Arial"/>
                <w:b/>
                <w:bCs/>
                <w:sz w:val="28"/>
                <w:szCs w:val="28"/>
              </w:rPr>
              <w:t>mark UK milestone</w:t>
            </w:r>
          </w:p>
          <w:p w14:paraId="4AB75F25" w14:textId="25195CCC" w:rsidR="002F16DE" w:rsidRDefault="002F16DE" w:rsidP="002F16DE">
            <w:pPr>
              <w:rPr>
                <w:rFonts w:ascii="Helvetica" w:eastAsia="Times New Roman" w:hAnsi="Helvetica" w:cs="Times New Roman"/>
                <w:color w:val="333333"/>
                <w:sz w:val="30"/>
                <w:szCs w:val="30"/>
                <w:lang w:eastAsia="en-GB"/>
              </w:rPr>
            </w:pPr>
          </w:p>
          <w:p w14:paraId="17321E53" w14:textId="77777777" w:rsidR="002F16DE" w:rsidRPr="009A2255" w:rsidRDefault="002F16DE" w:rsidP="002F16DE">
            <w:pPr>
              <w:spacing w:after="200" w:line="360" w:lineRule="auto"/>
              <w:rPr>
                <w:rFonts w:cs="Times New Roman"/>
                <w:b/>
                <w:bCs/>
                <w:sz w:val="28"/>
                <w:szCs w:val="28"/>
                <w:lang w:val="en-US"/>
              </w:rPr>
            </w:pPr>
          </w:p>
        </w:tc>
        <w:tc>
          <w:tcPr>
            <w:tcW w:w="1757" w:type="dxa"/>
            <w:hideMark/>
          </w:tcPr>
          <w:p w14:paraId="78C21517" w14:textId="0040D2F1" w:rsidR="002F16DE" w:rsidRDefault="00A9714F">
            <w:pPr>
              <w:tabs>
                <w:tab w:val="left" w:pos="983"/>
              </w:tabs>
              <w:spacing w:after="200" w:line="240" w:lineRule="exact"/>
              <w:rPr>
                <w:rFonts w:eastAsia="Calibri" w:cs="Times New Roman"/>
                <w:color w:val="808080" w:themeColor="background1" w:themeShade="80"/>
                <w:sz w:val="18"/>
                <w:szCs w:val="18"/>
                <w:lang w:val="de-DE"/>
              </w:rPr>
            </w:pPr>
            <w:r>
              <w:rPr>
                <w:rFonts w:eastAsia="Calibri" w:cs="Times New Roman"/>
                <w:color w:val="808080" w:themeColor="background1" w:themeShade="80"/>
                <w:sz w:val="18"/>
                <w:szCs w:val="18"/>
                <w:lang w:val="de-DE"/>
              </w:rPr>
              <w:t>2</w:t>
            </w:r>
            <w:r w:rsidR="003354A5">
              <w:rPr>
                <w:rFonts w:eastAsia="Calibri" w:cs="Times New Roman"/>
                <w:color w:val="808080" w:themeColor="background1" w:themeShade="80"/>
                <w:sz w:val="18"/>
                <w:szCs w:val="18"/>
                <w:lang w:val="de-DE"/>
              </w:rPr>
              <w:t>5</w:t>
            </w:r>
            <w:r w:rsidR="002F16DE">
              <w:rPr>
                <w:rFonts w:eastAsia="Calibri" w:cs="Times New Roman"/>
                <w:color w:val="808080" w:themeColor="background1" w:themeShade="80"/>
                <w:sz w:val="18"/>
                <w:szCs w:val="18"/>
                <w:lang w:val="de-DE"/>
              </w:rPr>
              <w:t>/0</w:t>
            </w:r>
            <w:r w:rsidR="00434606">
              <w:rPr>
                <w:rFonts w:eastAsia="Calibri" w:cs="Times New Roman"/>
                <w:color w:val="808080" w:themeColor="background1" w:themeShade="80"/>
                <w:sz w:val="18"/>
                <w:szCs w:val="18"/>
                <w:lang w:val="de-DE"/>
              </w:rPr>
              <w:t>4</w:t>
            </w:r>
            <w:r w:rsidR="002F16DE">
              <w:rPr>
                <w:rFonts w:eastAsia="Calibri" w:cs="Times New Roman"/>
                <w:color w:val="808080" w:themeColor="background1" w:themeShade="80"/>
                <w:sz w:val="18"/>
                <w:szCs w:val="18"/>
                <w:lang w:val="de-DE"/>
              </w:rPr>
              <w:t>/2</w:t>
            </w:r>
            <w:r w:rsidR="00434606">
              <w:rPr>
                <w:rFonts w:eastAsia="Calibri" w:cs="Times New Roman"/>
                <w:color w:val="808080" w:themeColor="background1" w:themeShade="80"/>
                <w:sz w:val="18"/>
                <w:szCs w:val="18"/>
                <w:lang w:val="de-DE"/>
              </w:rPr>
              <w:t>3</w:t>
            </w:r>
          </w:p>
        </w:tc>
      </w:tr>
    </w:tbl>
    <w:p w14:paraId="21CBF10B" w14:textId="77777777" w:rsidR="00434606" w:rsidRDefault="00434606" w:rsidP="00434606">
      <w:pPr>
        <w:spacing w:line="360" w:lineRule="auto"/>
        <w:rPr>
          <w:rFonts w:cs="Arial"/>
          <w:sz w:val="24"/>
          <w:szCs w:val="24"/>
        </w:rPr>
      </w:pPr>
    </w:p>
    <w:p w14:paraId="27EAF562" w14:textId="475FA47C" w:rsidR="00434606" w:rsidRDefault="00456C0C" w:rsidP="00434606">
      <w:pPr>
        <w:spacing w:line="360" w:lineRule="auto"/>
        <w:rPr>
          <w:rFonts w:cs="Arial"/>
          <w:sz w:val="24"/>
          <w:szCs w:val="24"/>
          <w:lang w:val="en-US"/>
        </w:rPr>
      </w:pPr>
      <w:r>
        <w:rPr>
          <w:rFonts w:cs="Arial"/>
          <w:sz w:val="24"/>
          <w:szCs w:val="24"/>
        </w:rPr>
        <w:t>F</w:t>
      </w:r>
      <w:r w:rsidR="00434606">
        <w:rPr>
          <w:rFonts w:cs="Arial"/>
          <w:sz w:val="24"/>
          <w:szCs w:val="24"/>
        </w:rPr>
        <w:t xml:space="preserve">or the first time </w:t>
      </w:r>
      <w:r w:rsidR="00434606">
        <w:rPr>
          <w:rFonts w:eastAsia="Times New Roman" w:cs="Arial"/>
          <w:sz w:val="24"/>
          <w:szCs w:val="24"/>
        </w:rPr>
        <w:t>in the UK, new easyconnect caps will be available to growers on BASF’s oilseed rape crop protection products</w:t>
      </w:r>
      <w:r>
        <w:rPr>
          <w:rFonts w:eastAsia="Times New Roman" w:cs="Arial"/>
          <w:sz w:val="24"/>
          <w:szCs w:val="24"/>
        </w:rPr>
        <w:t xml:space="preserve"> from autumn 2023</w:t>
      </w:r>
      <w:r w:rsidR="00434606">
        <w:rPr>
          <w:rFonts w:eastAsia="Times New Roman" w:cs="Arial"/>
          <w:sz w:val="24"/>
          <w:szCs w:val="24"/>
        </w:rPr>
        <w:t xml:space="preserve">. These caps </w:t>
      </w:r>
      <w:r w:rsidR="00434606">
        <w:rPr>
          <w:rFonts w:cs="Arial"/>
          <w:sz w:val="24"/>
          <w:szCs w:val="24"/>
          <w:lang w:val="en-US"/>
        </w:rPr>
        <w:t>enable the use of the easyconnect Closed Transfer System (CTS)</w:t>
      </w:r>
      <w:r w:rsidR="00434606">
        <w:rPr>
          <w:rFonts w:eastAsia="Times New Roman" w:cs="Arial"/>
          <w:sz w:val="24"/>
          <w:szCs w:val="24"/>
        </w:rPr>
        <w:t xml:space="preserve"> and mark</w:t>
      </w:r>
      <w:r w:rsidR="00434606">
        <w:rPr>
          <w:rFonts w:cs="Arial"/>
          <w:sz w:val="24"/>
          <w:szCs w:val="24"/>
          <w:lang w:val="en-US"/>
        </w:rPr>
        <w:t xml:space="preserve"> a milestone in UK agriculture, as new CTS filling methods make farm operations </w:t>
      </w:r>
      <w:r>
        <w:rPr>
          <w:rFonts w:cs="Arial"/>
          <w:sz w:val="24"/>
          <w:szCs w:val="24"/>
          <w:lang w:val="en-US"/>
        </w:rPr>
        <w:t xml:space="preserve">more convenient and </w:t>
      </w:r>
      <w:r w:rsidR="00434606">
        <w:rPr>
          <w:rFonts w:cs="Arial"/>
          <w:sz w:val="24"/>
          <w:szCs w:val="24"/>
          <w:lang w:val="en-US"/>
        </w:rPr>
        <w:t>even safer for users and the environment.</w:t>
      </w:r>
    </w:p>
    <w:p w14:paraId="7BD487E4" w14:textId="77777777" w:rsidR="00434606" w:rsidRDefault="00434606" w:rsidP="00434606">
      <w:pPr>
        <w:spacing w:line="360" w:lineRule="auto"/>
        <w:rPr>
          <w:rFonts w:cs="Arial"/>
          <w:sz w:val="24"/>
          <w:szCs w:val="24"/>
          <w:lang w:val="en-US"/>
        </w:rPr>
      </w:pPr>
    </w:p>
    <w:p w14:paraId="236E271F" w14:textId="7C014CEF" w:rsidR="00434606" w:rsidRDefault="00434606" w:rsidP="00434606">
      <w:pPr>
        <w:spacing w:line="360" w:lineRule="auto"/>
        <w:rPr>
          <w:rFonts w:eastAsia="Times New Roman" w:cs="Arial"/>
          <w:sz w:val="24"/>
          <w:szCs w:val="24"/>
        </w:rPr>
      </w:pPr>
      <w:r>
        <w:rPr>
          <w:rFonts w:cs="Arial"/>
          <w:sz w:val="24"/>
          <w:szCs w:val="24"/>
          <w:lang w:val="en-US"/>
        </w:rPr>
        <w:t>The easyconnect system consists of two components: the easyconnect cap, which comes pre-fitted on product containers and the easyconnect coupler, which supports the safe and drip-free filling of the spray tank</w:t>
      </w:r>
      <w:r w:rsidR="00456C0C">
        <w:rPr>
          <w:rFonts w:cs="Arial"/>
          <w:sz w:val="24"/>
          <w:szCs w:val="24"/>
          <w:lang w:val="en-US"/>
        </w:rPr>
        <w:t xml:space="preserve"> with liquid crop protection products</w:t>
      </w:r>
      <w:r>
        <w:rPr>
          <w:rFonts w:cs="Arial"/>
          <w:sz w:val="24"/>
          <w:szCs w:val="24"/>
          <w:lang w:val="en-US"/>
        </w:rPr>
        <w:t>. Together they establish the CTS that provides farmers with a</w:t>
      </w:r>
      <w:r w:rsidR="003354A5">
        <w:rPr>
          <w:rFonts w:cs="Arial"/>
          <w:sz w:val="24"/>
          <w:szCs w:val="24"/>
          <w:lang w:val="en-US"/>
        </w:rPr>
        <w:t xml:space="preserve"> compelling </w:t>
      </w:r>
      <w:r>
        <w:rPr>
          <w:rFonts w:cs="Arial"/>
          <w:sz w:val="24"/>
          <w:szCs w:val="24"/>
          <w:lang w:val="en-US"/>
        </w:rPr>
        <w:t>combination of increased safety and convenience when filling the sprayer.</w:t>
      </w:r>
      <w:r>
        <w:rPr>
          <w:rFonts w:eastAsia="Times New Roman" w:cs="Arial"/>
          <w:sz w:val="24"/>
          <w:szCs w:val="24"/>
          <w:lang w:val="en-US"/>
        </w:rPr>
        <w:t xml:space="preserve"> </w:t>
      </w:r>
      <w:r w:rsidR="00456C0C">
        <w:rPr>
          <w:rFonts w:eastAsia="Times New Roman" w:cs="Arial"/>
          <w:sz w:val="24"/>
          <w:szCs w:val="24"/>
          <w:lang w:val="en-US"/>
        </w:rPr>
        <w:t>“</w:t>
      </w:r>
      <w:r>
        <w:rPr>
          <w:rFonts w:eastAsia="Times New Roman" w:cs="Arial"/>
          <w:sz w:val="24"/>
          <w:szCs w:val="24"/>
        </w:rPr>
        <w:t>Cleanload Nexus</w:t>
      </w:r>
      <w:r w:rsidR="00456C0C">
        <w:rPr>
          <w:rFonts w:eastAsia="Times New Roman" w:cs="Arial"/>
          <w:sz w:val="24"/>
          <w:szCs w:val="24"/>
        </w:rPr>
        <w:t>”</w:t>
      </w:r>
      <w:r>
        <w:rPr>
          <w:rFonts w:eastAsia="Times New Roman" w:cs="Arial"/>
          <w:sz w:val="24"/>
          <w:szCs w:val="24"/>
        </w:rPr>
        <w:t xml:space="preserve"> from Hyrpo is the current </w:t>
      </w:r>
      <w:r w:rsidR="009A2255">
        <w:rPr>
          <w:rFonts w:eastAsia="Times New Roman" w:cs="Arial"/>
          <w:sz w:val="24"/>
          <w:szCs w:val="24"/>
        </w:rPr>
        <w:t>coupler of the</w:t>
      </w:r>
      <w:r w:rsidR="00456C0C">
        <w:rPr>
          <w:rFonts w:eastAsia="Times New Roman" w:cs="Arial"/>
          <w:sz w:val="24"/>
          <w:szCs w:val="24"/>
        </w:rPr>
        <w:t xml:space="preserve"> easyconnect</w:t>
      </w:r>
      <w:r w:rsidR="009A2255">
        <w:rPr>
          <w:rFonts w:eastAsia="Times New Roman" w:cs="Arial"/>
          <w:sz w:val="24"/>
          <w:szCs w:val="24"/>
        </w:rPr>
        <w:t xml:space="preserve"> </w:t>
      </w:r>
      <w:r>
        <w:rPr>
          <w:rFonts w:eastAsia="Times New Roman" w:cs="Arial"/>
          <w:sz w:val="24"/>
          <w:szCs w:val="24"/>
        </w:rPr>
        <w:t xml:space="preserve">closed transfer system available in the UK. </w:t>
      </w:r>
    </w:p>
    <w:p w14:paraId="53DF9C50" w14:textId="77777777" w:rsidR="00434606" w:rsidRDefault="00434606" w:rsidP="00434606">
      <w:pPr>
        <w:spacing w:line="360" w:lineRule="auto"/>
        <w:rPr>
          <w:rFonts w:eastAsia="Times New Roman" w:cs="Arial"/>
          <w:sz w:val="24"/>
          <w:szCs w:val="24"/>
        </w:rPr>
      </w:pPr>
    </w:p>
    <w:p w14:paraId="447C90EA" w14:textId="4B425FB9" w:rsidR="00434606" w:rsidRDefault="00434606" w:rsidP="00434606">
      <w:pPr>
        <w:spacing w:line="360" w:lineRule="auto"/>
        <w:rPr>
          <w:rFonts w:eastAsia="Times New Roman" w:cs="Arial"/>
          <w:b/>
          <w:bCs/>
          <w:sz w:val="24"/>
          <w:szCs w:val="24"/>
        </w:rPr>
      </w:pPr>
      <w:r>
        <w:rPr>
          <w:rFonts w:eastAsia="Times New Roman" w:cs="Arial"/>
          <w:b/>
          <w:bCs/>
          <w:sz w:val="24"/>
          <w:szCs w:val="24"/>
        </w:rPr>
        <w:t xml:space="preserve">Step forward in responsible </w:t>
      </w:r>
      <w:r w:rsidR="00456C0C">
        <w:rPr>
          <w:rFonts w:eastAsia="Times New Roman" w:cs="Arial"/>
          <w:b/>
          <w:bCs/>
          <w:sz w:val="24"/>
          <w:szCs w:val="24"/>
        </w:rPr>
        <w:t xml:space="preserve">product </w:t>
      </w:r>
      <w:r>
        <w:rPr>
          <w:rFonts w:eastAsia="Times New Roman" w:cs="Arial"/>
          <w:b/>
          <w:bCs/>
          <w:sz w:val="24"/>
          <w:szCs w:val="24"/>
        </w:rPr>
        <w:t>stewardship</w:t>
      </w:r>
    </w:p>
    <w:p w14:paraId="79D03167" w14:textId="77777777" w:rsidR="00434606" w:rsidRDefault="00434606" w:rsidP="00434606">
      <w:pPr>
        <w:spacing w:line="360" w:lineRule="auto"/>
        <w:rPr>
          <w:rFonts w:eastAsia="Times New Roman" w:cs="Arial"/>
          <w:b/>
          <w:bCs/>
          <w:sz w:val="24"/>
          <w:szCs w:val="24"/>
        </w:rPr>
      </w:pPr>
    </w:p>
    <w:p w14:paraId="430438CD" w14:textId="344366C3" w:rsidR="00434606" w:rsidRDefault="00434606" w:rsidP="00434606">
      <w:pPr>
        <w:spacing w:line="360" w:lineRule="auto"/>
        <w:rPr>
          <w:rFonts w:eastAsia="Times New Roman" w:cs="Arial"/>
          <w:sz w:val="24"/>
          <w:szCs w:val="24"/>
        </w:rPr>
      </w:pPr>
      <w:r>
        <w:rPr>
          <w:rFonts w:eastAsia="Times New Roman" w:cs="Arial"/>
          <w:sz w:val="24"/>
          <w:szCs w:val="24"/>
        </w:rPr>
        <w:t xml:space="preserve">Rob Gladwin, Head of Technical Management, BASF </w:t>
      </w:r>
      <w:r w:rsidR="00456C0C">
        <w:rPr>
          <w:rFonts w:eastAsia="Times New Roman" w:cs="Arial"/>
          <w:sz w:val="24"/>
          <w:szCs w:val="24"/>
        </w:rPr>
        <w:t>underlines</w:t>
      </w:r>
      <w:r>
        <w:rPr>
          <w:rFonts w:eastAsia="Times New Roman" w:cs="Arial"/>
          <w:sz w:val="24"/>
          <w:szCs w:val="24"/>
        </w:rPr>
        <w:t xml:space="preserve">, “This is an important step forward in our journey to ensure the responsible stewardship of our </w:t>
      </w:r>
      <w:r>
        <w:rPr>
          <w:rFonts w:eastAsia="Times New Roman" w:cs="Arial"/>
          <w:sz w:val="24"/>
          <w:szCs w:val="24"/>
        </w:rPr>
        <w:lastRenderedPageBreak/>
        <w:t>products, significantly reducing the</w:t>
      </w:r>
      <w:r w:rsidR="00CB4B37">
        <w:rPr>
          <w:rFonts w:eastAsia="Times New Roman" w:cs="Arial"/>
          <w:sz w:val="24"/>
          <w:szCs w:val="24"/>
        </w:rPr>
        <w:t xml:space="preserve"> potential</w:t>
      </w:r>
      <w:r>
        <w:rPr>
          <w:rFonts w:eastAsia="Times New Roman" w:cs="Arial"/>
          <w:sz w:val="24"/>
          <w:szCs w:val="24"/>
        </w:rPr>
        <w:t xml:space="preserve"> risk of point source pollution and increasing operator safety.</w:t>
      </w:r>
    </w:p>
    <w:p w14:paraId="1403D808" w14:textId="77777777" w:rsidR="00434606" w:rsidRDefault="00434606" w:rsidP="00434606">
      <w:pPr>
        <w:spacing w:line="360" w:lineRule="auto"/>
        <w:rPr>
          <w:rFonts w:eastAsia="Times New Roman" w:cs="Arial"/>
          <w:sz w:val="24"/>
          <w:szCs w:val="24"/>
        </w:rPr>
      </w:pPr>
    </w:p>
    <w:p w14:paraId="72837049" w14:textId="77777777" w:rsidR="00434606" w:rsidRDefault="00434606" w:rsidP="00434606">
      <w:pPr>
        <w:spacing w:line="360" w:lineRule="auto"/>
        <w:rPr>
          <w:rFonts w:eastAsia="Times New Roman" w:cs="Arial"/>
          <w:sz w:val="24"/>
          <w:szCs w:val="24"/>
        </w:rPr>
      </w:pPr>
      <w:r>
        <w:rPr>
          <w:rFonts w:eastAsia="Times New Roman" w:cs="Arial"/>
          <w:sz w:val="24"/>
          <w:szCs w:val="24"/>
        </w:rPr>
        <w:t>BASF easyconnect capped crop protection products are already in use in parts of Europe, and this conversion of our product packaging will be expanding across the BASF portfolio.</w:t>
      </w:r>
    </w:p>
    <w:p w14:paraId="3777A85E" w14:textId="77777777" w:rsidR="00434606" w:rsidRDefault="00434606" w:rsidP="00434606">
      <w:pPr>
        <w:spacing w:line="360" w:lineRule="auto"/>
        <w:rPr>
          <w:rFonts w:eastAsia="Times New Roman" w:cs="Arial"/>
          <w:sz w:val="24"/>
          <w:szCs w:val="24"/>
        </w:rPr>
      </w:pPr>
    </w:p>
    <w:p w14:paraId="0482DDC4" w14:textId="77777777" w:rsidR="00434606" w:rsidRDefault="00434606" w:rsidP="00434606">
      <w:pPr>
        <w:spacing w:line="360" w:lineRule="auto"/>
        <w:rPr>
          <w:rFonts w:cs="Arial"/>
          <w:sz w:val="24"/>
          <w:szCs w:val="24"/>
          <w:lang w:val="en-US"/>
        </w:rPr>
      </w:pPr>
      <w:r>
        <w:rPr>
          <w:rFonts w:eastAsia="Times New Roman" w:cs="Arial"/>
          <w:sz w:val="24"/>
          <w:szCs w:val="24"/>
        </w:rPr>
        <w:t>B</w:t>
      </w:r>
      <w:r>
        <w:rPr>
          <w:rFonts w:cs="Arial"/>
          <w:sz w:val="24"/>
          <w:szCs w:val="24"/>
          <w:lang w:val="en-US"/>
        </w:rPr>
        <w:t>ASF developed easyconnect in collaboration with third-party equipment manufacturers and joined forces with other agricultural industry players to ensure farmers have a broad choice of products from many manufacturers that will be compatible with the easyconnect system. This means it will be easier for farmers to switch to CTS.</w:t>
      </w:r>
      <w:r>
        <w:rPr>
          <w:rFonts w:eastAsia="Times New Roman" w:cs="Arial"/>
          <w:sz w:val="24"/>
          <w:szCs w:val="24"/>
        </w:rPr>
        <w:t xml:space="preserve">” </w:t>
      </w:r>
    </w:p>
    <w:p w14:paraId="2B8263D9" w14:textId="77777777" w:rsidR="00434606" w:rsidRDefault="00434606" w:rsidP="00434606">
      <w:pPr>
        <w:spacing w:line="360" w:lineRule="auto"/>
        <w:rPr>
          <w:rFonts w:cs="Arial"/>
          <w:sz w:val="24"/>
          <w:szCs w:val="24"/>
          <w:lang w:val="en-US"/>
        </w:rPr>
      </w:pPr>
    </w:p>
    <w:p w14:paraId="443D45C9" w14:textId="77777777" w:rsidR="00434606" w:rsidRDefault="00434606" w:rsidP="00434606">
      <w:pPr>
        <w:spacing w:line="360" w:lineRule="auto"/>
        <w:rPr>
          <w:rFonts w:eastAsia="Times New Roman" w:cs="Arial"/>
          <w:sz w:val="24"/>
          <w:szCs w:val="24"/>
        </w:rPr>
      </w:pPr>
    </w:p>
    <w:p w14:paraId="7DAB1492" w14:textId="77777777" w:rsidR="00434606" w:rsidRDefault="00434606" w:rsidP="00434606">
      <w:pPr>
        <w:pStyle w:val="FormatStandard"/>
        <w:widowControl w:val="0"/>
        <w:ind w:right="0"/>
        <w:jc w:val="both"/>
        <w:rPr>
          <w:rFonts w:cs="Arial"/>
          <w:b/>
          <w:bCs/>
          <w:lang w:val="en-US"/>
        </w:rPr>
      </w:pPr>
      <w:r>
        <w:rPr>
          <w:rFonts w:cs="Arial"/>
          <w:b/>
          <w:bCs/>
          <w:lang w:val="en-US"/>
        </w:rPr>
        <w:t>Safer, quicker, and easier</w:t>
      </w:r>
    </w:p>
    <w:p w14:paraId="27411C1A" w14:textId="77777777" w:rsidR="00434606" w:rsidRPr="009A2255" w:rsidRDefault="00434606" w:rsidP="00434606">
      <w:pPr>
        <w:pStyle w:val="FormatStandard"/>
        <w:widowControl w:val="0"/>
        <w:ind w:right="0"/>
        <w:jc w:val="both"/>
        <w:rPr>
          <w:rFonts w:cs="Arial"/>
          <w:color w:val="414141"/>
          <w:lang w:val="en-US"/>
        </w:rPr>
      </w:pPr>
      <w:r w:rsidRPr="00434606">
        <w:rPr>
          <w:rFonts w:cs="Arial"/>
          <w:color w:val="414141"/>
        </w:rPr>
        <w:t>Nigel Durdy, Ninevah Farm, near Doncaster in Yorkshire</w:t>
      </w:r>
      <w:r w:rsidRPr="00434606">
        <w:rPr>
          <w:rFonts w:cs="Arial"/>
        </w:rPr>
        <w:t xml:space="preserve"> annually sprays 4000 ha of mainly combinable crops with his 36 m Rogator sprayer and</w:t>
      </w:r>
      <w:r w:rsidRPr="00434606">
        <w:rPr>
          <w:rFonts w:cs="Arial"/>
          <w:color w:val="414141"/>
        </w:rPr>
        <w:t xml:space="preserve"> is one of the pilot farmers from across the UK trialling the easyconnect CTS.</w:t>
      </w:r>
      <w:r w:rsidRPr="00434606">
        <w:rPr>
          <w:rFonts w:cs="Arial"/>
        </w:rPr>
        <w:t xml:space="preserve"> </w:t>
      </w:r>
    </w:p>
    <w:p w14:paraId="07DFDD0D" w14:textId="0E503E58" w:rsidR="00434606" w:rsidRDefault="00D920F5" w:rsidP="00434606">
      <w:pPr>
        <w:spacing w:line="360" w:lineRule="auto"/>
        <w:rPr>
          <w:rFonts w:cs="Arial"/>
          <w:sz w:val="24"/>
          <w:szCs w:val="24"/>
        </w:rPr>
      </w:pPr>
      <w:r w:rsidRPr="00434606">
        <w:rPr>
          <w:rFonts w:cs="Arial"/>
          <w:sz w:val="24"/>
          <w:szCs w:val="24"/>
        </w:rPr>
        <w:t>Mr Durdy</w:t>
      </w:r>
      <w:r w:rsidR="00434606" w:rsidRPr="00434606">
        <w:rPr>
          <w:rFonts w:cs="Arial"/>
          <w:color w:val="414141"/>
          <w:sz w:val="24"/>
          <w:szCs w:val="24"/>
        </w:rPr>
        <w:t xml:space="preserve"> </w:t>
      </w:r>
      <w:r w:rsidR="00E146A0">
        <w:rPr>
          <w:rFonts w:cs="Arial"/>
          <w:color w:val="414141"/>
          <w:sz w:val="24"/>
          <w:szCs w:val="24"/>
        </w:rPr>
        <w:t>explains</w:t>
      </w:r>
      <w:r w:rsidR="00E146A0" w:rsidRPr="00434606">
        <w:rPr>
          <w:rFonts w:cs="Arial"/>
          <w:color w:val="414141"/>
          <w:sz w:val="24"/>
          <w:szCs w:val="24"/>
        </w:rPr>
        <w:t xml:space="preserve"> </w:t>
      </w:r>
      <w:r w:rsidR="00434606" w:rsidRPr="00434606">
        <w:rPr>
          <w:rFonts w:cs="Arial"/>
          <w:color w:val="414141"/>
          <w:sz w:val="24"/>
          <w:szCs w:val="24"/>
        </w:rPr>
        <w:t>“</w:t>
      </w:r>
      <w:r w:rsidR="00434606" w:rsidRPr="00434606">
        <w:rPr>
          <w:rFonts w:cs="Arial"/>
          <w:sz w:val="24"/>
          <w:szCs w:val="24"/>
        </w:rPr>
        <w:t xml:space="preserve">It’s a step forward, once the easyconnect  </w:t>
      </w:r>
      <w:r w:rsidR="003354A5">
        <w:rPr>
          <w:rFonts w:cs="Arial"/>
          <w:sz w:val="24"/>
          <w:szCs w:val="24"/>
        </w:rPr>
        <w:t>caps</w:t>
      </w:r>
      <w:r w:rsidR="00434606" w:rsidRPr="00434606">
        <w:rPr>
          <w:rFonts w:cs="Arial"/>
          <w:sz w:val="24"/>
          <w:szCs w:val="24"/>
        </w:rPr>
        <w:t xml:space="preserve"> are on the cans there will be no reason not to use it. The CTS lowers operator exposure from</w:t>
      </w:r>
      <w:r w:rsidR="00434606">
        <w:rPr>
          <w:rFonts w:cs="Arial"/>
          <w:sz w:val="24"/>
          <w:szCs w:val="24"/>
        </w:rPr>
        <w:t xml:space="preserve"> a spillage point of view and really lowers the chance of point source contamination.</w:t>
      </w:r>
    </w:p>
    <w:p w14:paraId="322FF9C4" w14:textId="77777777" w:rsidR="00434606" w:rsidRDefault="00434606" w:rsidP="00434606">
      <w:pPr>
        <w:spacing w:line="360" w:lineRule="auto"/>
        <w:rPr>
          <w:rFonts w:cs="Arial"/>
          <w:sz w:val="24"/>
          <w:szCs w:val="24"/>
        </w:rPr>
      </w:pPr>
    </w:p>
    <w:p w14:paraId="53E55580" w14:textId="053AB8D5" w:rsidR="00434606" w:rsidRDefault="00434606" w:rsidP="00434606">
      <w:pPr>
        <w:spacing w:line="360" w:lineRule="auto"/>
        <w:rPr>
          <w:rFonts w:cs="Arial"/>
          <w:sz w:val="24"/>
          <w:szCs w:val="24"/>
        </w:rPr>
      </w:pPr>
      <w:r>
        <w:rPr>
          <w:rFonts w:cs="Arial"/>
          <w:sz w:val="24"/>
          <w:szCs w:val="24"/>
        </w:rPr>
        <w:t xml:space="preserve">It is a simple </w:t>
      </w:r>
      <w:r w:rsidR="00D920F5">
        <w:rPr>
          <w:rFonts w:cs="Arial"/>
          <w:sz w:val="24"/>
          <w:szCs w:val="24"/>
        </w:rPr>
        <w:t>system;</w:t>
      </w:r>
      <w:r>
        <w:rPr>
          <w:rFonts w:cs="Arial"/>
          <w:sz w:val="24"/>
          <w:szCs w:val="24"/>
        </w:rPr>
        <w:t xml:space="preserve"> you can’t go wrong </w:t>
      </w:r>
      <w:r w:rsidR="00176586">
        <w:rPr>
          <w:rFonts w:cs="Arial"/>
          <w:sz w:val="24"/>
          <w:szCs w:val="24"/>
        </w:rPr>
        <w:t xml:space="preserve">and it </w:t>
      </w:r>
      <w:r>
        <w:rPr>
          <w:rFonts w:cs="Arial"/>
          <w:sz w:val="24"/>
          <w:szCs w:val="24"/>
        </w:rPr>
        <w:t>is quicker and easier. You put the can on the machine, it will empty the contents out and then you just pull a lever and it will rinse the can, so it is lowering the chances of spillage or splashing because it is in a closed transfer system.</w:t>
      </w:r>
    </w:p>
    <w:p w14:paraId="55F46390" w14:textId="77777777" w:rsidR="00425EC6" w:rsidRDefault="00425EC6" w:rsidP="00434606">
      <w:pPr>
        <w:spacing w:line="360" w:lineRule="auto"/>
        <w:rPr>
          <w:rFonts w:cs="Arial"/>
          <w:sz w:val="24"/>
          <w:szCs w:val="24"/>
        </w:rPr>
      </w:pPr>
    </w:p>
    <w:p w14:paraId="200DEC57" w14:textId="17E3E0BA" w:rsidR="00434606" w:rsidRDefault="00434606" w:rsidP="00434606">
      <w:pPr>
        <w:spacing w:line="360" w:lineRule="auto"/>
        <w:rPr>
          <w:rFonts w:eastAsia="Times New Roman" w:cs="Arial"/>
          <w:sz w:val="24"/>
          <w:szCs w:val="24"/>
        </w:rPr>
      </w:pPr>
      <w:r>
        <w:rPr>
          <w:rFonts w:cs="Arial"/>
          <w:sz w:val="24"/>
          <w:szCs w:val="24"/>
        </w:rPr>
        <w:t>The whole agricultural industry will be using it in time as things move forwards, however, if</w:t>
      </w:r>
      <w:r>
        <w:rPr>
          <w:rFonts w:eastAsia="Times New Roman" w:cs="Arial"/>
          <w:sz w:val="24"/>
          <w:szCs w:val="24"/>
        </w:rPr>
        <w:t xml:space="preserve"> growers receive a product with an easyconnect cap and do not have a coupler, they can simply unscrew the cap as normal.”</w:t>
      </w:r>
    </w:p>
    <w:p w14:paraId="51307B1B" w14:textId="77777777" w:rsidR="00434606" w:rsidRDefault="00434606" w:rsidP="00434606">
      <w:pPr>
        <w:spacing w:line="360" w:lineRule="auto"/>
        <w:rPr>
          <w:rFonts w:eastAsia="Times New Roman" w:cs="Arial"/>
          <w:sz w:val="24"/>
          <w:szCs w:val="24"/>
        </w:rPr>
      </w:pPr>
    </w:p>
    <w:p w14:paraId="4BEF88CF" w14:textId="24F4981C" w:rsidR="00434606" w:rsidRDefault="00434606" w:rsidP="00434606">
      <w:pPr>
        <w:spacing w:line="360" w:lineRule="auto"/>
        <w:rPr>
          <w:rStyle w:val="Hyperlink"/>
          <w:rFonts w:eastAsia="Times New Roman" w:cs="Arial"/>
          <w:sz w:val="24"/>
          <w:szCs w:val="24"/>
        </w:rPr>
      </w:pPr>
      <w:r>
        <w:rPr>
          <w:rFonts w:eastAsia="Times New Roman" w:cs="Arial"/>
          <w:sz w:val="24"/>
          <w:szCs w:val="24"/>
        </w:rPr>
        <w:lastRenderedPageBreak/>
        <w:t xml:space="preserve">For more information, visit: </w:t>
      </w:r>
      <w:hyperlink r:id="rId11" w:history="1">
        <w:r>
          <w:rPr>
            <w:rStyle w:val="Hyperlink"/>
            <w:rFonts w:eastAsia="Times New Roman" w:cs="Arial"/>
            <w:sz w:val="24"/>
            <w:szCs w:val="24"/>
          </w:rPr>
          <w:t>easyconnect</w:t>
        </w:r>
      </w:hyperlink>
      <w:r w:rsidR="00E146A0">
        <w:rPr>
          <w:rStyle w:val="Hyperlink"/>
          <w:rFonts w:eastAsia="Times New Roman" w:cs="Arial"/>
          <w:sz w:val="24"/>
          <w:szCs w:val="24"/>
        </w:rPr>
        <w:t>.tech</w:t>
      </w:r>
    </w:p>
    <w:p w14:paraId="39A64251" w14:textId="77777777" w:rsidR="00425EC6" w:rsidRDefault="00425EC6" w:rsidP="00434606">
      <w:pPr>
        <w:spacing w:line="360" w:lineRule="auto"/>
        <w:rPr>
          <w:rStyle w:val="Hyperlink"/>
          <w:rFonts w:eastAsia="Times New Roman" w:cs="Arial"/>
          <w:sz w:val="24"/>
          <w:szCs w:val="24"/>
        </w:rPr>
      </w:pPr>
    </w:p>
    <w:p w14:paraId="2C1BA3D9" w14:textId="1A9FAEEA" w:rsidR="00425EC6" w:rsidRPr="00425EC6" w:rsidRDefault="00425EC6" w:rsidP="00425EC6">
      <w:pPr>
        <w:spacing w:line="360" w:lineRule="auto"/>
        <w:jc w:val="center"/>
        <w:rPr>
          <w:rFonts w:eastAsia="Times New Roman" w:cs="Arial"/>
          <w:sz w:val="24"/>
          <w:szCs w:val="24"/>
        </w:rPr>
      </w:pPr>
      <w:r w:rsidRPr="00425EC6">
        <w:rPr>
          <w:rStyle w:val="Hyperlink"/>
          <w:rFonts w:eastAsia="Times New Roman" w:cs="Arial"/>
          <w:color w:val="auto"/>
          <w:sz w:val="24"/>
          <w:szCs w:val="24"/>
        </w:rPr>
        <w:t>~Ends~</w:t>
      </w:r>
    </w:p>
    <w:p w14:paraId="07B3E90A" w14:textId="784D0801" w:rsidR="00342DE4" w:rsidRPr="006A0DE0" w:rsidRDefault="00BC7013" w:rsidP="00342DE4">
      <w:pPr>
        <w:rPr>
          <w:rFonts w:asciiTheme="minorHAnsi" w:eastAsia="Times New Roman" w:hAnsiTheme="minorHAnsi" w:cstheme="minorHAnsi"/>
          <w:color w:val="333333"/>
          <w:sz w:val="24"/>
          <w:szCs w:val="24"/>
          <w:lang w:eastAsia="en-GB"/>
        </w:rPr>
      </w:pPr>
      <w:r w:rsidRPr="006A0DE0">
        <w:rPr>
          <w:rFonts w:asciiTheme="minorHAnsi" w:eastAsia="Times New Roman" w:hAnsiTheme="minorHAnsi" w:cstheme="minorHAnsi"/>
          <w:color w:val="333333"/>
          <w:sz w:val="24"/>
          <w:szCs w:val="24"/>
          <w:lang w:eastAsia="en-GB"/>
        </w:rPr>
        <w:t xml:space="preserve"> 445 words</w:t>
      </w:r>
      <w:r w:rsidR="006A0DE0" w:rsidRPr="006A0DE0">
        <w:rPr>
          <w:rFonts w:asciiTheme="minorHAnsi" w:eastAsia="Times New Roman" w:hAnsiTheme="minorHAnsi" w:cstheme="minorHAnsi"/>
          <w:color w:val="333333"/>
          <w:sz w:val="24"/>
          <w:szCs w:val="24"/>
          <w:lang w:eastAsia="en-GB"/>
        </w:rPr>
        <w:t xml:space="preserve"> </w:t>
      </w:r>
    </w:p>
    <w:p w14:paraId="7607D713" w14:textId="77777777" w:rsidR="006A0DE0" w:rsidRDefault="006A0DE0" w:rsidP="00342DE4">
      <w:pPr>
        <w:rPr>
          <w:rFonts w:ascii="Helvetica" w:eastAsia="Times New Roman" w:hAnsi="Helvetica" w:cs="Times New Roman"/>
          <w:color w:val="333333"/>
          <w:sz w:val="30"/>
          <w:szCs w:val="30"/>
          <w:lang w:eastAsia="en-GB"/>
        </w:rPr>
      </w:pPr>
    </w:p>
    <w:p w14:paraId="2634A8EE" w14:textId="77777777" w:rsidR="006A0DE0" w:rsidRDefault="006A0DE0" w:rsidP="00342DE4">
      <w:pPr>
        <w:rPr>
          <w:rFonts w:ascii="Helvetica" w:eastAsia="Times New Roman" w:hAnsi="Helvetica" w:cs="Times New Roman"/>
          <w:color w:val="333333"/>
          <w:sz w:val="30"/>
          <w:szCs w:val="30"/>
          <w:lang w:eastAsia="en-GB"/>
        </w:rPr>
      </w:pPr>
    </w:p>
    <w:p w14:paraId="33AE2B51" w14:textId="098D7DAE" w:rsidR="001768C8" w:rsidRDefault="008E65BB" w:rsidP="00673A6E">
      <w:pPr>
        <w:spacing w:after="200" w:line="360" w:lineRule="auto"/>
        <w:rPr>
          <w:rFonts w:eastAsia="Times New Roman" w:cs="Arial"/>
          <w:sz w:val="18"/>
          <w:szCs w:val="18"/>
        </w:rPr>
      </w:pPr>
      <w:r>
        <w:rPr>
          <w:rFonts w:eastAsia="Times New Roman" w:cs="Arial"/>
          <w:sz w:val="18"/>
          <w:szCs w:val="18"/>
        </w:rPr>
        <w:t>Disclaimer</w:t>
      </w:r>
    </w:p>
    <w:p w14:paraId="70D6C986" w14:textId="3E2F729B" w:rsidR="00625A96" w:rsidRDefault="00337F8C" w:rsidP="00625A96">
      <w:pPr>
        <w:spacing w:after="200"/>
        <w:rPr>
          <w:rFonts w:cs="Arial"/>
        </w:rPr>
      </w:pPr>
      <w:r w:rsidRPr="00B10A3A">
        <w:t>Use plant protection products safely. Always read the label and product information before use. For further product information including warning phrases and symbols refer to</w:t>
      </w:r>
      <w:r w:rsidRPr="00B10A3A">
        <w:rPr>
          <w:rFonts w:cs="Arial"/>
        </w:rPr>
        <w:t xml:space="preserve"> </w:t>
      </w:r>
      <w:hyperlink r:id="rId12" w:tgtFrame="_blank" w:tooltip="http://www.agricentre.basf.co.uk" w:history="1">
        <w:r w:rsidRPr="00B10A3A">
          <w:rPr>
            <w:rStyle w:val="Hyperlink"/>
            <w:rFonts w:cs="Arial"/>
          </w:rPr>
          <w:t>www.agricentre.basf.co.uk</w:t>
        </w:r>
      </w:hyperlink>
      <w:r w:rsidR="00625A96">
        <w:rPr>
          <w:rFonts w:cs="Arial"/>
        </w:rPr>
        <w:t xml:space="preserve"> © BASF 202</w:t>
      </w:r>
      <w:r w:rsidR="00434606">
        <w:rPr>
          <w:rFonts w:cs="Arial"/>
        </w:rPr>
        <w:t>3</w:t>
      </w:r>
      <w:r w:rsidR="00625A96">
        <w:rPr>
          <w:rFonts w:cs="Arial"/>
        </w:rPr>
        <w:t>. All rights reserved.</w:t>
      </w:r>
    </w:p>
    <w:p w14:paraId="3BC089C2" w14:textId="73A381C3" w:rsidR="00337F8C" w:rsidRDefault="00337F8C" w:rsidP="001A01F9">
      <w:pPr>
        <w:spacing w:after="200"/>
        <w:rPr>
          <w:rFonts w:cs="Arial"/>
        </w:rPr>
      </w:pPr>
    </w:p>
    <w:p w14:paraId="487006D8" w14:textId="77777777" w:rsidR="00C064B8" w:rsidRDefault="00C064B8" w:rsidP="00C064B8">
      <w:pPr>
        <w:pStyle w:val="FormatStandard"/>
        <w:widowControl w:val="0"/>
        <w:ind w:right="0"/>
        <w:jc w:val="both"/>
        <w:rPr>
          <w:lang w:val="en-US"/>
        </w:rPr>
      </w:pPr>
      <w:r>
        <w:rPr>
          <w:b/>
          <w:noProof/>
          <w:sz w:val="20"/>
          <w:szCs w:val="20"/>
          <w:lang w:val="en-US"/>
        </w:rPr>
        <w:t xml:space="preserve">Receive the latest press releases from BASF via WhatsApp on your smartphone or tablet. Register for our news service at </w:t>
      </w:r>
      <w:hyperlink r:id="rId13" w:history="1">
        <w:r>
          <w:rPr>
            <w:rStyle w:val="Hyperlink"/>
            <w:b/>
            <w:noProof/>
            <w:sz w:val="20"/>
            <w:szCs w:val="20"/>
            <w:lang w:val="en-US"/>
          </w:rPr>
          <w:t>basf.com/whatsapp-news</w:t>
        </w:r>
      </w:hyperlink>
      <w:r>
        <w:rPr>
          <w:b/>
          <w:noProof/>
          <w:sz w:val="20"/>
          <w:szCs w:val="20"/>
          <w:lang w:val="en-US"/>
        </w:rPr>
        <w:t>.</w:t>
      </w:r>
    </w:p>
    <w:p w14:paraId="0CC37226" w14:textId="77777777" w:rsidR="00D23319" w:rsidRPr="00D23319" w:rsidRDefault="00D23319" w:rsidP="00D23319">
      <w:pPr>
        <w:spacing w:line="360" w:lineRule="auto"/>
        <w:jc w:val="both"/>
        <w:rPr>
          <w:rFonts w:cs="Arial"/>
          <w:b/>
          <w:bCs/>
          <w:lang w:val="en-US"/>
        </w:rPr>
      </w:pPr>
      <w:r w:rsidRPr="00D23319">
        <w:rPr>
          <w:rFonts w:cs="Arial"/>
          <w:b/>
          <w:bCs/>
          <w:lang w:val="en-US"/>
        </w:rPr>
        <w:t>About BASF</w:t>
      </w:r>
    </w:p>
    <w:p w14:paraId="40FEE1F0" w14:textId="77777777" w:rsidR="00D23319" w:rsidRDefault="00D23319" w:rsidP="00D23319">
      <w:pPr>
        <w:pStyle w:val="BoilerplateText"/>
        <w:spacing w:after="240"/>
        <w:ind w:right="0"/>
        <w:jc w:val="both"/>
        <w:rPr>
          <w:color w:val="000000"/>
          <w:lang w:val="en-US"/>
        </w:rPr>
      </w:pPr>
      <w:r w:rsidRPr="00D23319">
        <w:rPr>
          <w:color w:val="000000"/>
          <w:lang w:val="en-US"/>
        </w:rPr>
        <w:t xml:space="preserve">At BASF, we create chemistry for a sustainable future. We combine economic success with environmental protection and social responsibility. The approximately 122,000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sales of around €63 billion in 2018. BASF shares are traded on the stock exchange in Frankfurt (BAS) and as American Depositary Receipts (BASFY) in the U.S. Further information at </w:t>
      </w:r>
      <w:hyperlink r:id="rId14" w:history="1">
        <w:r w:rsidRPr="00D23319">
          <w:rPr>
            <w:rStyle w:val="Hyperlink"/>
            <w:color w:val="000000"/>
            <w:lang w:val="en-US"/>
          </w:rPr>
          <w:t>www.basf.com</w:t>
        </w:r>
      </w:hyperlink>
      <w:r w:rsidRPr="00D23319">
        <w:rPr>
          <w:color w:val="000000"/>
          <w:lang w:val="en-US"/>
        </w:rPr>
        <w:t>.</w:t>
      </w:r>
    </w:p>
    <w:p w14:paraId="0D2E8EA1" w14:textId="77777777" w:rsidR="00C66ACE" w:rsidRPr="00896D67" w:rsidRDefault="00C66ACE" w:rsidP="00C66ACE">
      <w:pPr>
        <w:spacing w:line="360" w:lineRule="auto"/>
        <w:jc w:val="both"/>
        <w:rPr>
          <w:rFonts w:cs="Arial"/>
          <w:b/>
          <w:lang w:val="en-US"/>
        </w:rPr>
      </w:pPr>
      <w:bookmarkStart w:id="0" w:name="_Hlk514423900"/>
      <w:r w:rsidRPr="00896D67">
        <w:rPr>
          <w:rFonts w:cs="Arial"/>
          <w:b/>
          <w:lang w:val="en-US"/>
        </w:rPr>
        <w:t>About BASF’s Agricultural Solutions division</w:t>
      </w:r>
    </w:p>
    <w:bookmarkEnd w:id="0"/>
    <w:p w14:paraId="4E22732E" w14:textId="77777777" w:rsidR="00C66ACE" w:rsidRPr="00576C6D" w:rsidRDefault="00C66ACE" w:rsidP="00C66ACE">
      <w:pPr>
        <w:pStyle w:val="Default"/>
        <w:spacing w:after="200" w:line="360" w:lineRule="auto"/>
        <w:jc w:val="both"/>
        <w:rPr>
          <w:sz w:val="20"/>
          <w:szCs w:val="20"/>
          <w:lang w:val="en-US"/>
        </w:rPr>
      </w:pPr>
      <w:r w:rsidRPr="00576C6D">
        <w:rPr>
          <w:sz w:val="20"/>
          <w:szCs w:val="20"/>
          <w:lang w:val="en-US"/>
        </w:rPr>
        <w:t xml:space="preserve">With a rapidly growing population, the world is increasingly dependent on our ability to develop and maintain sustainable agriculture and healthy environments. Working with farmers, agricultural professionals, pest management experts and others, it is our role to help make this possible. That’s why we invest in a strong R&amp;D pipeline and broad portfolio, including seeds and traits, chemical and biological crop protection, soil management, plant health, pest control and digital farming. With expert teams in the lab, field, office and in production, we connect innovative thinking and down-to-earth action to create real world ideas that work – for farmers, </w:t>
      </w:r>
      <w:proofErr w:type="gramStart"/>
      <w:r w:rsidRPr="00576C6D">
        <w:rPr>
          <w:sz w:val="20"/>
          <w:szCs w:val="20"/>
          <w:lang w:val="en-US"/>
        </w:rPr>
        <w:t>society</w:t>
      </w:r>
      <w:proofErr w:type="gramEnd"/>
      <w:r w:rsidRPr="00576C6D">
        <w:rPr>
          <w:sz w:val="20"/>
          <w:szCs w:val="20"/>
          <w:lang w:val="en-US"/>
        </w:rPr>
        <w:t xml:space="preserve"> and the planet. In 201</w:t>
      </w:r>
      <w:r>
        <w:rPr>
          <w:sz w:val="20"/>
          <w:szCs w:val="20"/>
          <w:lang w:val="en-US"/>
        </w:rPr>
        <w:t>8</w:t>
      </w:r>
      <w:r w:rsidRPr="00576C6D">
        <w:rPr>
          <w:sz w:val="20"/>
          <w:szCs w:val="20"/>
          <w:lang w:val="en-US"/>
        </w:rPr>
        <w:t>, our division generated sales of €</w:t>
      </w:r>
      <w:r>
        <w:rPr>
          <w:sz w:val="20"/>
          <w:szCs w:val="20"/>
          <w:lang w:val="en-US"/>
        </w:rPr>
        <w:t>6</w:t>
      </w:r>
      <w:r w:rsidRPr="00576C6D">
        <w:rPr>
          <w:sz w:val="20"/>
          <w:szCs w:val="20"/>
          <w:lang w:val="en-US"/>
        </w:rPr>
        <w:t>.</w:t>
      </w:r>
      <w:r>
        <w:rPr>
          <w:sz w:val="20"/>
          <w:szCs w:val="20"/>
          <w:lang w:val="en-US"/>
        </w:rPr>
        <w:t>2</w:t>
      </w:r>
      <w:r w:rsidRPr="00576C6D">
        <w:rPr>
          <w:sz w:val="20"/>
          <w:szCs w:val="20"/>
          <w:lang w:val="en-US"/>
        </w:rPr>
        <w:t xml:space="preserve"> billion. For more information, please visit </w:t>
      </w:r>
      <w:hyperlink r:id="rId15" w:history="1">
        <w:r w:rsidRPr="00B507A6">
          <w:rPr>
            <w:rStyle w:val="Hyperlink"/>
            <w:sz w:val="20"/>
            <w:szCs w:val="20"/>
            <w:lang w:val="en-US"/>
          </w:rPr>
          <w:t>www.agriculture.basf.com</w:t>
        </w:r>
      </w:hyperlink>
      <w:r>
        <w:rPr>
          <w:sz w:val="20"/>
          <w:szCs w:val="20"/>
          <w:lang w:val="en-US"/>
        </w:rPr>
        <w:t xml:space="preserve"> </w:t>
      </w:r>
      <w:r w:rsidRPr="00576C6D">
        <w:rPr>
          <w:sz w:val="20"/>
          <w:szCs w:val="20"/>
          <w:lang w:val="en-US"/>
        </w:rPr>
        <w:t>or any of our social media channels.</w:t>
      </w:r>
    </w:p>
    <w:p w14:paraId="1AA98A7F" w14:textId="77777777" w:rsidR="001E656E" w:rsidRDefault="001E656E" w:rsidP="001E656E">
      <w:pPr>
        <w:pStyle w:val="BoilerplateText"/>
        <w:widowControl w:val="0"/>
        <w:ind w:right="0"/>
        <w:jc w:val="both"/>
        <w:rPr>
          <w:lang w:val="en-US"/>
        </w:rPr>
      </w:pPr>
    </w:p>
    <w:p w14:paraId="7532FB5B" w14:textId="77777777" w:rsidR="001E656E" w:rsidRPr="003A2732" w:rsidRDefault="001E656E" w:rsidP="00586192">
      <w:pPr>
        <w:spacing w:after="200" w:line="360" w:lineRule="auto"/>
      </w:pPr>
    </w:p>
    <w:sectPr w:rsidR="001E656E" w:rsidRPr="003A2732" w:rsidSect="00F03263">
      <w:headerReference w:type="default" r:id="rId16"/>
      <w:footerReference w:type="default" r:id="rId17"/>
      <w:headerReference w:type="first" r:id="rId18"/>
      <w:footerReference w:type="first" r:id="rId19"/>
      <w:pgSz w:w="11906" w:h="16838" w:code="9"/>
      <w:pgMar w:top="567" w:right="1985" w:bottom="1531"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C7B17" w14:textId="77777777" w:rsidR="00D2015B" w:rsidRDefault="00D2015B" w:rsidP="00B35193">
      <w:r>
        <w:separator/>
      </w:r>
    </w:p>
  </w:endnote>
  <w:endnote w:type="continuationSeparator" w:id="0">
    <w:p w14:paraId="4CB89AF0" w14:textId="77777777" w:rsidR="00D2015B" w:rsidRDefault="00D2015B"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f_segoe-ui_normal">
    <w:altName w:val="Times New Roman"/>
    <w:charset w:val="00"/>
    <w:family w:val="auto"/>
    <w:pitch w:val="default"/>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5373A1" w:rsidRPr="0037779E" w14:paraId="303340EA" w14:textId="77777777" w:rsidTr="008E1586">
      <w:tc>
        <w:tcPr>
          <w:tcW w:w="3194" w:type="dxa"/>
        </w:tcPr>
        <w:p w14:paraId="5A6C8177" w14:textId="77777777" w:rsidR="005373A1" w:rsidRPr="00FF062C" w:rsidRDefault="00CA4EE5" w:rsidP="005373A1">
          <w:pPr>
            <w:shd w:val="solid" w:color="FFFFFF" w:fill="FFFFFF"/>
            <w:spacing w:line="240" w:lineRule="exact"/>
            <w:rPr>
              <w:color w:val="A6A6A6" w:themeColor="background1" w:themeShade="A6"/>
              <w:sz w:val="18"/>
              <w:szCs w:val="18"/>
              <w:lang w:val="fr-FR"/>
            </w:rPr>
          </w:pPr>
          <w:r>
            <w:rPr>
              <w:noProof/>
              <w:color w:val="A6A6A6" w:themeColor="background1" w:themeShade="A6"/>
              <w:sz w:val="18"/>
              <w:szCs w:val="18"/>
              <w:lang w:val="en-IE" w:eastAsia="en-IE"/>
            </w:rPr>
            <mc:AlternateContent>
              <mc:Choice Requires="wps">
                <w:drawing>
                  <wp:anchor distT="0" distB="0" distL="114300" distR="114300" simplePos="0" relativeHeight="251663360" behindDoc="0" locked="0" layoutInCell="0" allowOverlap="1" wp14:anchorId="01376AA3" wp14:editId="73E24DFC">
                    <wp:simplePos x="0" y="0"/>
                    <wp:positionH relativeFrom="page">
                      <wp:posOffset>0</wp:posOffset>
                    </wp:positionH>
                    <wp:positionV relativeFrom="page">
                      <wp:posOffset>10234930</wp:posOffset>
                    </wp:positionV>
                    <wp:extent cx="7560310" cy="266700"/>
                    <wp:effectExtent l="0" t="0" r="0" b="0"/>
                    <wp:wrapNone/>
                    <wp:docPr id="1" name="MSIPCM32974c92aca3ad1d00d9b064" descr="{&quot;HashCode&quot;:-103803105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23FF2" w14:textId="2EE609F5" w:rsidR="00CA4EE5" w:rsidRPr="009A2255" w:rsidRDefault="009A2255" w:rsidP="009A2255">
                                <w:pPr>
                                  <w:jc w:val="center"/>
                                  <w:rPr>
                                    <w:rFonts w:cs="Arial"/>
                                    <w:color w:val="000000"/>
                                  </w:rPr>
                                </w:pPr>
                                <w:r w:rsidRPr="009A2255">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376AA3" id="_x0000_t202" coordsize="21600,21600" o:spt="202" path="m,l,21600r21600,l21600,xe">
                    <v:stroke joinstyle="miter"/>
                    <v:path gradientshapeok="t" o:connecttype="rect"/>
                  </v:shapetype>
                  <v:shape id="MSIPCM32974c92aca3ad1d00d9b064" o:spid="_x0000_s1026" type="#_x0000_t202" alt="{&quot;HashCode&quot;:-1038031055,&quot;Height&quot;:841.0,&quot;Width&quot;:595.0,&quot;Placement&quot;:&quot;Footer&quot;,&quot;Index&quot;:&quot;Primary&quot;,&quot;Section&quot;:1,&quot;Top&quot;:0.0,&quot;Left&quot;:0.0}" style="position:absolute;margin-left:0;margin-top:805.9pt;width:595.3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7EE23FF2" w14:textId="2EE609F5" w:rsidR="00CA4EE5" w:rsidRPr="009A2255" w:rsidRDefault="009A2255" w:rsidP="009A2255">
                          <w:pPr>
                            <w:jc w:val="center"/>
                            <w:rPr>
                              <w:rFonts w:cs="Arial"/>
                              <w:color w:val="000000"/>
                            </w:rPr>
                          </w:pPr>
                          <w:r w:rsidRPr="009A2255">
                            <w:rPr>
                              <w:rFonts w:cs="Arial"/>
                              <w:color w:val="000000"/>
                            </w:rPr>
                            <w:t>Internal</w:t>
                          </w:r>
                        </w:p>
                      </w:txbxContent>
                    </v:textbox>
                    <w10:wrap anchorx="page" anchory="page"/>
                  </v:shape>
                </w:pict>
              </mc:Fallback>
            </mc:AlternateContent>
          </w:r>
          <w:r w:rsidR="005373A1" w:rsidRPr="00FF062C">
            <w:rPr>
              <w:color w:val="A6A6A6" w:themeColor="background1" w:themeShade="A6"/>
              <w:sz w:val="18"/>
              <w:szCs w:val="18"/>
              <w:lang w:val="fr-FR"/>
            </w:rPr>
            <w:t>Media Relations</w:t>
          </w:r>
        </w:p>
        <w:p w14:paraId="20E59B4D" w14:textId="77777777" w:rsidR="00434606" w:rsidRDefault="00434606" w:rsidP="005373A1">
          <w:pPr>
            <w:shd w:val="solid" w:color="FFFFFF" w:fill="FFFFFF"/>
            <w:spacing w:line="240" w:lineRule="exact"/>
            <w:rPr>
              <w:color w:val="808080"/>
              <w:sz w:val="18"/>
              <w:szCs w:val="18"/>
              <w:lang w:val="fr-FR"/>
            </w:rPr>
          </w:pPr>
          <w:proofErr w:type="gramStart"/>
          <w:r>
            <w:rPr>
              <w:color w:val="808080"/>
              <w:sz w:val="18"/>
              <w:szCs w:val="18"/>
              <w:lang w:val="fr-FR"/>
            </w:rPr>
            <w:t>Name:</w:t>
          </w:r>
          <w:proofErr w:type="gramEnd"/>
          <w:r>
            <w:rPr>
              <w:color w:val="808080"/>
              <w:sz w:val="18"/>
              <w:szCs w:val="18"/>
              <w:lang w:val="fr-FR"/>
            </w:rPr>
            <w:t xml:space="preserve"> Polly Lawman</w:t>
          </w:r>
        </w:p>
        <w:p w14:paraId="5DAB940E" w14:textId="32265EE7" w:rsidR="005373A1" w:rsidRPr="00434606" w:rsidRDefault="005373A1" w:rsidP="005373A1">
          <w:pPr>
            <w:shd w:val="solid" w:color="FFFFFF" w:fill="FFFFFF"/>
            <w:spacing w:line="240" w:lineRule="exact"/>
            <w:rPr>
              <w:color w:val="808080"/>
              <w:sz w:val="18"/>
              <w:szCs w:val="18"/>
              <w:lang w:val="fr-FR"/>
            </w:rPr>
          </w:pPr>
          <w:proofErr w:type="gramStart"/>
          <w:r w:rsidRPr="00FF062C">
            <w:rPr>
              <w:color w:val="808080"/>
              <w:sz w:val="18"/>
              <w:szCs w:val="18"/>
              <w:lang w:val="fr-FR"/>
            </w:rPr>
            <w:t>Phone</w:t>
          </w:r>
          <w:r w:rsidRPr="00434606">
            <w:rPr>
              <w:color w:val="808080"/>
              <w:sz w:val="18"/>
              <w:szCs w:val="18"/>
              <w:lang w:val="fr-FR"/>
            </w:rPr>
            <w:t>:+</w:t>
          </w:r>
          <w:proofErr w:type="gramEnd"/>
          <w:r w:rsidRPr="00434606">
            <w:rPr>
              <w:color w:val="808080"/>
              <w:sz w:val="18"/>
              <w:szCs w:val="18"/>
              <w:lang w:val="fr-FR"/>
            </w:rPr>
            <w:t xml:space="preserve">44 </w:t>
          </w:r>
          <w:r w:rsidR="00434606">
            <w:rPr>
              <w:color w:val="808080"/>
              <w:sz w:val="18"/>
              <w:szCs w:val="18"/>
              <w:lang w:val="fr-FR"/>
            </w:rPr>
            <w:t>7920 456596</w:t>
          </w:r>
        </w:p>
        <w:p w14:paraId="1A5BB2BB" w14:textId="5778B494" w:rsidR="005373A1" w:rsidRPr="00637677" w:rsidRDefault="005373A1" w:rsidP="005373A1">
          <w:pPr>
            <w:tabs>
              <w:tab w:val="left" w:pos="983"/>
            </w:tabs>
            <w:spacing w:line="240" w:lineRule="exact"/>
            <w:ind w:right="454"/>
            <w:rPr>
              <w:rFonts w:eastAsia="Calibri" w:cs="Times New Roman"/>
              <w:color w:val="808080"/>
              <w:sz w:val="18"/>
              <w:szCs w:val="18"/>
              <w:lang w:val="fr-FR"/>
            </w:rPr>
          </w:pPr>
          <w:proofErr w:type="gramStart"/>
          <w:r w:rsidRPr="00637677">
            <w:rPr>
              <w:color w:val="808080"/>
              <w:sz w:val="18"/>
              <w:szCs w:val="18"/>
              <w:lang w:val="fr-FR"/>
            </w:rPr>
            <w:t>Email</w:t>
          </w:r>
          <w:proofErr w:type="gramEnd"/>
          <w:r w:rsidR="00434606">
            <w:rPr>
              <w:color w:val="808080"/>
              <w:sz w:val="18"/>
              <w:szCs w:val="18"/>
              <w:lang w:val="fr-FR"/>
            </w:rPr>
            <w:t> : polly.lawman@basf.com</w:t>
          </w:r>
          <w:r w:rsidR="00434606">
            <w:rPr>
              <w:color w:val="000000"/>
              <w:lang w:val="en-US" w:eastAsia="en-GB"/>
            </w:rPr>
            <w:t xml:space="preserve">  </w:t>
          </w:r>
        </w:p>
        <w:p w14:paraId="4AE47B03" w14:textId="77777777" w:rsidR="005373A1" w:rsidRPr="00637677" w:rsidRDefault="005373A1" w:rsidP="005373A1">
          <w:pPr>
            <w:tabs>
              <w:tab w:val="left" w:pos="983"/>
            </w:tabs>
            <w:spacing w:line="240" w:lineRule="exact"/>
            <w:ind w:right="454"/>
            <w:rPr>
              <w:rFonts w:eastAsia="Calibri" w:cs="Times New Roman"/>
              <w:noProof/>
              <w:color w:val="A6A6A6" w:themeColor="background1" w:themeShade="A6"/>
              <w:szCs w:val="22"/>
              <w:lang w:val="fr-FR"/>
            </w:rPr>
          </w:pPr>
        </w:p>
      </w:tc>
      <w:tc>
        <w:tcPr>
          <w:tcW w:w="3194" w:type="dxa"/>
        </w:tcPr>
        <w:p w14:paraId="3A4FFC14"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 Marketing</w:t>
          </w:r>
        </w:p>
        <w:p w14:paraId="29866AE0"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Name: Rebecca Dawes</w:t>
          </w:r>
        </w:p>
        <w:p w14:paraId="24BEE486"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Phone: +44 7792 467730</w:t>
          </w:r>
        </w:p>
        <w:p w14:paraId="4A51B7A7"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Email: rebecca@janecraigie.com</w:t>
          </w:r>
        </w:p>
        <w:p w14:paraId="3BFF6CBE" w14:textId="77777777" w:rsidR="005373A1" w:rsidRPr="0037779E" w:rsidRDefault="005373A1" w:rsidP="005373A1">
          <w:pPr>
            <w:rPr>
              <w:rFonts w:eastAsia="Calibri" w:cs="Times New Roman"/>
              <w:noProof/>
              <w:color w:val="A6A6A6" w:themeColor="background1" w:themeShade="A6"/>
              <w:szCs w:val="22"/>
              <w:lang w:val="en-US"/>
            </w:rPr>
          </w:pPr>
        </w:p>
      </w:tc>
      <w:tc>
        <w:tcPr>
          <w:tcW w:w="3194" w:type="dxa"/>
        </w:tcPr>
        <w:p w14:paraId="50FB7E27" w14:textId="77777777" w:rsidR="005373A1" w:rsidRPr="00FF062C" w:rsidRDefault="005373A1" w:rsidP="005373A1">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BASF SE</w:t>
          </w:r>
        </w:p>
        <w:p w14:paraId="5B2382CC" w14:textId="77777777" w:rsidR="005373A1" w:rsidRPr="00FF062C" w:rsidRDefault="005373A1" w:rsidP="005373A1">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67056 Ludwigshafen</w:t>
          </w:r>
        </w:p>
        <w:p w14:paraId="7C5DA3C6" w14:textId="77777777" w:rsidR="005373A1" w:rsidRPr="00FF062C" w:rsidRDefault="00456C0C" w:rsidP="005373A1">
          <w:pPr>
            <w:tabs>
              <w:tab w:val="left" w:pos="983"/>
            </w:tabs>
            <w:spacing w:line="240" w:lineRule="exact"/>
            <w:ind w:right="454"/>
            <w:rPr>
              <w:rFonts w:eastAsia="Calibri" w:cs="Times New Roman"/>
              <w:color w:val="A6A6A6" w:themeColor="background1" w:themeShade="A6"/>
              <w:sz w:val="18"/>
              <w:szCs w:val="18"/>
              <w:lang w:val="fr-FR"/>
            </w:rPr>
          </w:pPr>
          <w:hyperlink r:id="rId1" w:history="1">
            <w:r w:rsidR="005373A1" w:rsidRPr="00FF062C">
              <w:rPr>
                <w:rStyle w:val="Hyperlink"/>
                <w:rFonts w:eastAsia="Calibri" w:cs="Times New Roman"/>
                <w:color w:val="A6A6A6" w:themeColor="background1" w:themeShade="A6"/>
                <w:sz w:val="18"/>
                <w:szCs w:val="18"/>
                <w:lang w:val="fr-FR"/>
              </w:rPr>
              <w:t>www.basf.com</w:t>
            </w:r>
          </w:hyperlink>
        </w:p>
        <w:p w14:paraId="2F60D0B3" w14:textId="77777777" w:rsidR="005373A1" w:rsidRPr="0037779E" w:rsidRDefault="005373A1" w:rsidP="005373A1">
          <w:pPr>
            <w:tabs>
              <w:tab w:val="left" w:pos="983"/>
            </w:tabs>
            <w:spacing w:line="240" w:lineRule="exact"/>
            <w:ind w:right="454"/>
            <w:rPr>
              <w:noProof/>
              <w:color w:val="A6A6A6" w:themeColor="background1" w:themeShade="A6"/>
            </w:rPr>
          </w:pPr>
          <w:r w:rsidRPr="0037779E">
            <w:rPr>
              <w:rFonts w:eastAsia="Calibri" w:cs="Times New Roman"/>
              <w:color w:val="A6A6A6" w:themeColor="background1" w:themeShade="A6"/>
              <w:sz w:val="18"/>
              <w:szCs w:val="18"/>
              <w:u w:val="single"/>
              <w:lang w:val="en-US"/>
            </w:rPr>
            <w:t>presse.kontakt@basf.com</w:t>
          </w:r>
        </w:p>
      </w:tc>
    </w:tr>
  </w:tbl>
  <w:p w14:paraId="394E1B56" w14:textId="4889FBAE" w:rsidR="005373A1" w:rsidRDefault="00372748" w:rsidP="008472DA">
    <w:pPr>
      <w:pStyle w:val="Footer"/>
      <w:jc w:val="center"/>
    </w:pPr>
    <w:r>
      <w:t>Internal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4737A" w14:textId="77777777" w:rsidR="0022699A" w:rsidRDefault="00CA4EE5">
    <w:pPr>
      <w:pStyle w:val="Footer"/>
      <w:rPr>
        <w:noProof/>
      </w:rPr>
    </w:pPr>
    <w:r>
      <w:rPr>
        <w:noProof/>
        <w:lang w:val="en-IE" w:eastAsia="en-IE"/>
      </w:rPr>
      <mc:AlternateContent>
        <mc:Choice Requires="wps">
          <w:drawing>
            <wp:anchor distT="0" distB="0" distL="114300" distR="114300" simplePos="0" relativeHeight="251667456" behindDoc="0" locked="0" layoutInCell="0" allowOverlap="1" wp14:anchorId="640AE10F" wp14:editId="7C667398">
              <wp:simplePos x="0" y="0"/>
              <wp:positionH relativeFrom="page">
                <wp:posOffset>0</wp:posOffset>
              </wp:positionH>
              <wp:positionV relativeFrom="page">
                <wp:posOffset>10234930</wp:posOffset>
              </wp:positionV>
              <wp:extent cx="7560310" cy="266700"/>
              <wp:effectExtent l="0" t="0" r="0" b="0"/>
              <wp:wrapNone/>
              <wp:docPr id="2" name="MSIPCMdc4549a387406e8872b2b6a4" descr="{&quot;HashCode&quot;:-103803105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C8408F" w14:textId="0ED9DD24" w:rsidR="00CA4EE5" w:rsidRPr="009A2255" w:rsidRDefault="009A2255" w:rsidP="009A2255">
                          <w:pPr>
                            <w:jc w:val="center"/>
                            <w:rPr>
                              <w:rFonts w:cs="Arial"/>
                              <w:color w:val="000000"/>
                            </w:rPr>
                          </w:pPr>
                          <w:r w:rsidRPr="009A2255">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0AE10F" id="_x0000_t202" coordsize="21600,21600" o:spt="202" path="m,l,21600r21600,l21600,xe">
              <v:stroke joinstyle="miter"/>
              <v:path gradientshapeok="t" o:connecttype="rect"/>
            </v:shapetype>
            <v:shape id="MSIPCMdc4549a387406e8872b2b6a4" o:spid="_x0000_s1027" type="#_x0000_t202" alt="{&quot;HashCode&quot;:-1038031055,&quot;Height&quot;:841.0,&quot;Width&quot;:595.0,&quot;Placement&quot;:&quot;Footer&quot;,&quot;Index&quot;:&quot;FirstPage&quot;,&quot;Section&quot;:1,&quot;Top&quot;:0.0,&quot;Left&quot;:0.0}" style="position:absolute;margin-left:0;margin-top:805.9pt;width:595.3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74C8408F" w14:textId="0ED9DD24" w:rsidR="00CA4EE5" w:rsidRPr="009A2255" w:rsidRDefault="009A2255" w:rsidP="009A2255">
                    <w:pPr>
                      <w:jc w:val="center"/>
                      <w:rPr>
                        <w:rFonts w:cs="Arial"/>
                        <w:color w:val="000000"/>
                      </w:rPr>
                    </w:pPr>
                    <w:r w:rsidRPr="009A2255">
                      <w:rPr>
                        <w:rFonts w:cs="Arial"/>
                        <w:color w:val="000000"/>
                      </w:rPr>
                      <w:t>Internal</w:t>
                    </w:r>
                  </w:p>
                </w:txbxContent>
              </v:textbox>
              <w10:wrap anchorx="page" anchory="page"/>
            </v:shape>
          </w:pict>
        </mc:Fallback>
      </mc:AlternateContent>
    </w:r>
    <w:r w:rsidR="00C959EC">
      <w:rPr>
        <w:noProof/>
        <w:lang w:val="en-IE" w:eastAsia="en-IE"/>
      </w:rPr>
      <mc:AlternateContent>
        <mc:Choice Requires="wps">
          <w:drawing>
            <wp:anchor distT="0" distB="0" distL="114300" distR="114300" simplePos="0" relativeHeight="251651072" behindDoc="0" locked="0" layoutInCell="1" allowOverlap="1" wp14:anchorId="22FCCF05" wp14:editId="579EB713">
              <wp:simplePos x="0" y="0"/>
              <wp:positionH relativeFrom="column">
                <wp:posOffset>-1905</wp:posOffset>
              </wp:positionH>
              <wp:positionV relativeFrom="paragraph">
                <wp:posOffset>79375</wp:posOffset>
              </wp:positionV>
              <wp:extent cx="5567680" cy="13335"/>
              <wp:effectExtent l="0" t="0" r="13970" b="5715"/>
              <wp:wrapNone/>
              <wp:docPr id="7"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67680" cy="13335"/>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38D5A7" id="Gerader Verbinder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5pt" to="43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" strokecolor="#7f7f7f [1612]" strokeweight=".5pt">
              <o:lock v:ext="edit" shapetype="f"/>
            </v:line>
          </w:pict>
        </mc:Fallback>
      </mc:AlternateContent>
    </w:r>
  </w:p>
  <w:tbl>
    <w:tblPr>
      <w:tblStyle w:val="Tabellenraster1"/>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582"/>
      <w:gridCol w:w="6"/>
      <w:gridCol w:w="6"/>
    </w:tblGrid>
    <w:tr w:rsidR="00E653F2" w:rsidRPr="00F7176C" w14:paraId="43B0BD71" w14:textId="77777777" w:rsidTr="0017745B">
      <w:tc>
        <w:tcPr>
          <w:tcW w:w="3194" w:type="dxa"/>
        </w:tcPr>
        <w:tbl>
          <w:tblPr>
            <w:tblStyle w:val="Tabellenraster1"/>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BF19F2" w:rsidRPr="0037779E" w14:paraId="5F6292FF" w14:textId="77777777" w:rsidTr="0084333F">
            <w:tc>
              <w:tcPr>
                <w:tcW w:w="3194" w:type="dxa"/>
              </w:tcPr>
              <w:p w14:paraId="7FFEE243" w14:textId="77777777" w:rsidR="00BF19F2" w:rsidRPr="00FF062C" w:rsidRDefault="00BF19F2" w:rsidP="00BF19F2">
                <w:pPr>
                  <w:shd w:val="solid" w:color="FFFFFF" w:fill="FFFFFF"/>
                  <w:spacing w:line="240" w:lineRule="exact"/>
                  <w:rPr>
                    <w:color w:val="A6A6A6" w:themeColor="background1" w:themeShade="A6"/>
                    <w:sz w:val="18"/>
                    <w:szCs w:val="18"/>
                    <w:lang w:val="fr-FR"/>
                  </w:rPr>
                </w:pPr>
                <w:bookmarkStart w:id="1" w:name="_Hlk61606506"/>
                <w:r w:rsidRPr="00FF062C">
                  <w:rPr>
                    <w:color w:val="A6A6A6" w:themeColor="background1" w:themeShade="A6"/>
                    <w:sz w:val="18"/>
                    <w:szCs w:val="18"/>
                    <w:lang w:val="fr-FR"/>
                  </w:rPr>
                  <w:t>Media Relations</w:t>
                </w:r>
              </w:p>
              <w:p w14:paraId="0C50E270" w14:textId="77777777" w:rsidR="00434606" w:rsidRDefault="00434606" w:rsidP="00434606">
                <w:pPr>
                  <w:shd w:val="solid" w:color="FFFFFF" w:fill="FFFFFF"/>
                  <w:spacing w:line="240" w:lineRule="exact"/>
                  <w:rPr>
                    <w:color w:val="808080"/>
                    <w:sz w:val="18"/>
                    <w:szCs w:val="18"/>
                    <w:lang w:val="fr-FR"/>
                  </w:rPr>
                </w:pPr>
                <w:proofErr w:type="gramStart"/>
                <w:r>
                  <w:rPr>
                    <w:color w:val="808080"/>
                    <w:sz w:val="18"/>
                    <w:szCs w:val="18"/>
                    <w:lang w:val="fr-FR"/>
                  </w:rPr>
                  <w:t>Name:</w:t>
                </w:r>
                <w:proofErr w:type="gramEnd"/>
                <w:r>
                  <w:rPr>
                    <w:color w:val="808080"/>
                    <w:sz w:val="18"/>
                    <w:szCs w:val="18"/>
                    <w:lang w:val="fr-FR"/>
                  </w:rPr>
                  <w:t xml:space="preserve"> Polly Lawman</w:t>
                </w:r>
              </w:p>
              <w:p w14:paraId="160BAA8C" w14:textId="5D0FBC3E" w:rsidR="00434606" w:rsidRPr="00434606" w:rsidRDefault="00434606" w:rsidP="00434606">
                <w:pPr>
                  <w:shd w:val="solid" w:color="FFFFFF" w:fill="FFFFFF"/>
                  <w:spacing w:line="240" w:lineRule="exact"/>
                  <w:rPr>
                    <w:color w:val="808080"/>
                    <w:sz w:val="18"/>
                    <w:szCs w:val="18"/>
                    <w:lang w:val="fr-FR"/>
                  </w:rPr>
                </w:pPr>
                <w:proofErr w:type="gramStart"/>
                <w:r w:rsidRPr="00FF062C">
                  <w:rPr>
                    <w:color w:val="808080"/>
                    <w:sz w:val="18"/>
                    <w:szCs w:val="18"/>
                    <w:lang w:val="fr-FR"/>
                  </w:rPr>
                  <w:t>Phone</w:t>
                </w:r>
                <w:r w:rsidRPr="00434606">
                  <w:rPr>
                    <w:color w:val="808080"/>
                    <w:sz w:val="18"/>
                    <w:szCs w:val="18"/>
                    <w:lang w:val="fr-FR"/>
                  </w:rPr>
                  <w:t>:+</w:t>
                </w:r>
                <w:proofErr w:type="gramEnd"/>
                <w:r w:rsidRPr="00434606">
                  <w:rPr>
                    <w:color w:val="808080"/>
                    <w:sz w:val="18"/>
                    <w:szCs w:val="18"/>
                    <w:lang w:val="fr-FR"/>
                  </w:rPr>
                  <w:t xml:space="preserve">44 </w:t>
                </w:r>
                <w:r>
                  <w:rPr>
                    <w:color w:val="808080"/>
                    <w:sz w:val="18"/>
                    <w:szCs w:val="18"/>
                    <w:lang w:val="fr-FR"/>
                  </w:rPr>
                  <w:t>7920 456596</w:t>
                </w:r>
              </w:p>
              <w:p w14:paraId="589A77C0" w14:textId="2A7A1D19" w:rsidR="00434606" w:rsidRPr="00637677" w:rsidRDefault="00434606" w:rsidP="00434606">
                <w:pPr>
                  <w:tabs>
                    <w:tab w:val="left" w:pos="983"/>
                  </w:tabs>
                  <w:spacing w:line="240" w:lineRule="exact"/>
                  <w:ind w:right="454"/>
                  <w:rPr>
                    <w:rFonts w:eastAsia="Calibri" w:cs="Times New Roman"/>
                    <w:color w:val="808080"/>
                    <w:sz w:val="18"/>
                    <w:szCs w:val="18"/>
                    <w:lang w:val="fr-FR"/>
                  </w:rPr>
                </w:pPr>
                <w:proofErr w:type="gramStart"/>
                <w:r w:rsidRPr="00637677">
                  <w:rPr>
                    <w:color w:val="808080"/>
                    <w:sz w:val="18"/>
                    <w:szCs w:val="18"/>
                    <w:lang w:val="fr-FR"/>
                  </w:rPr>
                  <w:t>Email:</w:t>
                </w:r>
                <w:proofErr w:type="gramEnd"/>
                <w:r>
                  <w:rPr>
                    <w:color w:val="808080"/>
                    <w:sz w:val="18"/>
                    <w:szCs w:val="18"/>
                    <w:lang w:val="fr-FR"/>
                  </w:rPr>
                  <w:t xml:space="preserve"> polly.lawman@basf.com</w:t>
                </w:r>
                <w:r>
                  <w:rPr>
                    <w:color w:val="000000"/>
                    <w:lang w:val="en-US" w:eastAsia="en-GB"/>
                  </w:rPr>
                  <w:t xml:space="preserve"> </w:t>
                </w:r>
              </w:p>
              <w:p w14:paraId="3BA275E0" w14:textId="77777777" w:rsidR="00BF19F2" w:rsidRPr="00637677" w:rsidRDefault="00BF19F2" w:rsidP="00434606">
                <w:pPr>
                  <w:tabs>
                    <w:tab w:val="left" w:pos="983"/>
                  </w:tabs>
                  <w:spacing w:line="240" w:lineRule="exact"/>
                  <w:ind w:right="454"/>
                  <w:rPr>
                    <w:rFonts w:eastAsia="Calibri" w:cs="Times New Roman"/>
                    <w:noProof/>
                    <w:color w:val="A6A6A6" w:themeColor="background1" w:themeShade="A6"/>
                    <w:szCs w:val="22"/>
                    <w:lang w:val="fr-FR"/>
                  </w:rPr>
                </w:pPr>
              </w:p>
            </w:tc>
            <w:tc>
              <w:tcPr>
                <w:tcW w:w="3194" w:type="dxa"/>
              </w:tcPr>
              <w:p w14:paraId="6290EADD"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 Marketing</w:t>
                </w:r>
              </w:p>
              <w:p w14:paraId="6C8F0DFA"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Name: Rebecca Dawes</w:t>
                </w:r>
              </w:p>
              <w:p w14:paraId="47182D06"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Phone: +44 7792 467730</w:t>
                </w:r>
              </w:p>
              <w:p w14:paraId="05842D1A"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Email: rebecca@janecraigie.com</w:t>
                </w:r>
              </w:p>
              <w:p w14:paraId="3AC303D4" w14:textId="77777777" w:rsidR="00BF19F2" w:rsidRPr="0037779E" w:rsidRDefault="00BF19F2" w:rsidP="003D4EE3">
                <w:pPr>
                  <w:rPr>
                    <w:rFonts w:eastAsia="Calibri" w:cs="Times New Roman"/>
                    <w:noProof/>
                    <w:color w:val="A6A6A6" w:themeColor="background1" w:themeShade="A6"/>
                    <w:szCs w:val="22"/>
                    <w:lang w:val="en-US"/>
                  </w:rPr>
                </w:pPr>
              </w:p>
            </w:tc>
            <w:tc>
              <w:tcPr>
                <w:tcW w:w="3194" w:type="dxa"/>
              </w:tcPr>
              <w:p w14:paraId="6676BD7F" w14:textId="77777777" w:rsidR="00BF19F2" w:rsidRPr="00FF062C" w:rsidRDefault="00BF19F2" w:rsidP="00BF19F2">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BASF SE</w:t>
                </w:r>
              </w:p>
              <w:p w14:paraId="74509709" w14:textId="77777777" w:rsidR="00BF19F2" w:rsidRPr="00FF062C" w:rsidRDefault="00BF19F2" w:rsidP="00BF19F2">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67056 Ludwigshafen</w:t>
                </w:r>
              </w:p>
              <w:p w14:paraId="52BF35AB" w14:textId="77777777" w:rsidR="00BF19F2" w:rsidRPr="00FF062C" w:rsidRDefault="00456C0C" w:rsidP="00BF19F2">
                <w:pPr>
                  <w:tabs>
                    <w:tab w:val="left" w:pos="983"/>
                  </w:tabs>
                  <w:spacing w:line="240" w:lineRule="exact"/>
                  <w:ind w:right="454"/>
                  <w:rPr>
                    <w:rFonts w:eastAsia="Calibri" w:cs="Times New Roman"/>
                    <w:color w:val="A6A6A6" w:themeColor="background1" w:themeShade="A6"/>
                    <w:sz w:val="18"/>
                    <w:szCs w:val="18"/>
                    <w:lang w:val="fr-FR"/>
                  </w:rPr>
                </w:pPr>
                <w:hyperlink r:id="rId1" w:history="1">
                  <w:r w:rsidR="00BF19F2" w:rsidRPr="00FF062C">
                    <w:rPr>
                      <w:rStyle w:val="Hyperlink"/>
                      <w:rFonts w:eastAsia="Calibri" w:cs="Times New Roman"/>
                      <w:color w:val="A6A6A6" w:themeColor="background1" w:themeShade="A6"/>
                      <w:sz w:val="18"/>
                      <w:szCs w:val="18"/>
                      <w:lang w:val="fr-FR"/>
                    </w:rPr>
                    <w:t>www.basf.com</w:t>
                  </w:r>
                </w:hyperlink>
              </w:p>
              <w:p w14:paraId="0C7AD5A3" w14:textId="77777777" w:rsidR="00BF19F2" w:rsidRPr="0037779E" w:rsidRDefault="00BF19F2" w:rsidP="00BF19F2">
                <w:pPr>
                  <w:tabs>
                    <w:tab w:val="left" w:pos="983"/>
                  </w:tabs>
                  <w:spacing w:line="240" w:lineRule="exact"/>
                  <w:ind w:right="454"/>
                  <w:rPr>
                    <w:noProof/>
                    <w:color w:val="A6A6A6" w:themeColor="background1" w:themeShade="A6"/>
                  </w:rPr>
                </w:pPr>
                <w:r w:rsidRPr="0037779E">
                  <w:rPr>
                    <w:rFonts w:eastAsia="Calibri" w:cs="Times New Roman"/>
                    <w:color w:val="A6A6A6" w:themeColor="background1" w:themeShade="A6"/>
                    <w:sz w:val="18"/>
                    <w:szCs w:val="18"/>
                    <w:u w:val="single"/>
                    <w:lang w:val="en-US"/>
                  </w:rPr>
                  <w:t>presse.kontakt@basf.com</w:t>
                </w:r>
              </w:p>
            </w:tc>
          </w:tr>
          <w:bookmarkEnd w:id="1"/>
        </w:tbl>
        <w:p w14:paraId="63AE3719" w14:textId="77777777" w:rsidR="00E653F2" w:rsidRPr="00F7176C" w:rsidRDefault="00E653F2" w:rsidP="00BF19F2">
          <w:pPr>
            <w:tabs>
              <w:tab w:val="left" w:pos="983"/>
            </w:tabs>
            <w:spacing w:line="240" w:lineRule="exact"/>
            <w:ind w:right="454"/>
            <w:rPr>
              <w:rFonts w:eastAsia="Calibri" w:cs="Times New Roman"/>
              <w:noProof/>
              <w:color w:val="808080"/>
              <w:szCs w:val="22"/>
            </w:rPr>
          </w:pPr>
        </w:p>
      </w:tc>
      <w:tc>
        <w:tcPr>
          <w:tcW w:w="3194" w:type="dxa"/>
        </w:tcPr>
        <w:p w14:paraId="2D849A97" w14:textId="77777777" w:rsidR="00E653F2" w:rsidRPr="00F7176C" w:rsidRDefault="00E653F2" w:rsidP="00E653F2">
          <w:pPr>
            <w:rPr>
              <w:rFonts w:eastAsia="Calibri" w:cs="Times New Roman"/>
              <w:noProof/>
              <w:color w:val="808080"/>
              <w:szCs w:val="22"/>
              <w:lang w:val="en-US"/>
            </w:rPr>
          </w:pPr>
        </w:p>
      </w:tc>
      <w:tc>
        <w:tcPr>
          <w:tcW w:w="3194" w:type="dxa"/>
        </w:tcPr>
        <w:p w14:paraId="532B6AE5" w14:textId="77777777" w:rsidR="00E653F2" w:rsidRPr="00F7176C" w:rsidRDefault="00E653F2" w:rsidP="00E653F2">
          <w:pPr>
            <w:tabs>
              <w:tab w:val="left" w:pos="983"/>
            </w:tabs>
            <w:spacing w:line="240" w:lineRule="exact"/>
            <w:ind w:right="454"/>
            <w:rPr>
              <w:noProof/>
              <w:color w:val="808080"/>
            </w:rPr>
          </w:pPr>
        </w:p>
      </w:tc>
    </w:tr>
    <w:tr w:rsidR="006F4F44" w14:paraId="09C8080C" w14:textId="77777777" w:rsidTr="006F4F44">
      <w:tc>
        <w:tcPr>
          <w:tcW w:w="3194" w:type="dxa"/>
        </w:tcPr>
        <w:p w14:paraId="6E606141"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027FE637"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7FAF7929" w14:textId="77777777" w:rsidR="006F4F44" w:rsidRDefault="006F4F44" w:rsidP="006F4F44">
          <w:pPr>
            <w:shd w:val="solid" w:color="FFFFFF" w:fill="FFFFFF"/>
            <w:spacing w:line="240" w:lineRule="exact"/>
            <w:rPr>
              <w:noProof/>
              <w:color w:val="808080"/>
            </w:rPr>
          </w:pPr>
        </w:p>
      </w:tc>
    </w:tr>
  </w:tbl>
  <w:p w14:paraId="59E95900" w14:textId="77777777" w:rsidR="00A90C46" w:rsidRPr="00A84B6E" w:rsidRDefault="00000000"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7FEB5" w14:textId="77777777" w:rsidR="00D2015B" w:rsidRDefault="00D2015B" w:rsidP="00B35193">
      <w:r>
        <w:separator/>
      </w:r>
    </w:p>
  </w:footnote>
  <w:footnote w:type="continuationSeparator" w:id="0">
    <w:p w14:paraId="32000E10" w14:textId="77777777" w:rsidR="00D2015B" w:rsidRDefault="00D2015B"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55F5E" w14:textId="28F6FE90" w:rsidR="00A90C46"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C9652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C9652C" w:rsidRPr="0094429D">
      <w:rPr>
        <w:color w:val="808080" w:themeColor="background1" w:themeShade="80"/>
        <w:sz w:val="18"/>
      </w:rPr>
      <w:fldChar w:fldCharType="separate"/>
    </w:r>
    <w:r w:rsidR="00015F03">
      <w:rPr>
        <w:noProof/>
        <w:color w:val="808080" w:themeColor="background1" w:themeShade="80"/>
        <w:sz w:val="18"/>
      </w:rPr>
      <w:t>3</w:t>
    </w:r>
    <w:r w:rsidR="00C9652C" w:rsidRPr="0094429D">
      <w:rPr>
        <w:color w:val="808080" w:themeColor="background1" w:themeShade="80"/>
        <w:sz w:val="18"/>
      </w:rPr>
      <w:fldChar w:fldCharType="end"/>
    </w:r>
    <w:r w:rsidR="000B655C" w:rsidRPr="0094429D">
      <w:rPr>
        <w:color w:val="808080" w:themeColor="background1" w:themeShade="80"/>
        <w:sz w:val="18"/>
      </w:rPr>
      <w:tab/>
    </w:r>
    <w:r w:rsidR="00A9714F">
      <w:rPr>
        <w:color w:val="808080" w:themeColor="background1" w:themeShade="80"/>
        <w:sz w:val="18"/>
      </w:rPr>
      <w:t>2</w:t>
    </w:r>
    <w:r w:rsidR="003354A5">
      <w:rPr>
        <w:color w:val="808080" w:themeColor="background1" w:themeShade="80"/>
        <w:sz w:val="18"/>
      </w:rPr>
      <w:t>5</w:t>
    </w:r>
    <w:r w:rsidR="005373A1">
      <w:rPr>
        <w:color w:val="808080" w:themeColor="background1" w:themeShade="80"/>
        <w:sz w:val="18"/>
      </w:rPr>
      <w:t>/</w:t>
    </w:r>
    <w:r w:rsidR="000240DA">
      <w:rPr>
        <w:color w:val="808080" w:themeColor="background1" w:themeShade="80"/>
        <w:sz w:val="18"/>
      </w:rPr>
      <w:t>0</w:t>
    </w:r>
    <w:r w:rsidR="00434606">
      <w:rPr>
        <w:color w:val="808080" w:themeColor="background1" w:themeShade="80"/>
        <w:sz w:val="18"/>
      </w:rPr>
      <w:t>4</w:t>
    </w:r>
    <w:r w:rsidR="005373A1">
      <w:rPr>
        <w:color w:val="808080" w:themeColor="background1" w:themeShade="80"/>
        <w:sz w:val="18"/>
      </w:rPr>
      <w:t>/2</w:t>
    </w:r>
    <w:r w:rsidR="00434606">
      <w:rPr>
        <w:color w:val="808080" w:themeColor="background1" w:themeShade="80"/>
        <w:sz w:val="18"/>
      </w:rPr>
      <w:t>3</w:t>
    </w:r>
  </w:p>
  <w:p w14:paraId="32786760"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C6E3" w14:textId="77777777" w:rsidR="00A90C46" w:rsidRDefault="00C959EC" w:rsidP="002A1254">
    <w:pPr>
      <w:pStyle w:val="Header"/>
      <w:spacing w:after="480"/>
      <w:ind w:right="0"/>
    </w:pPr>
    <w:r>
      <w:rPr>
        <w:noProof/>
        <w:lang w:val="en-IE" w:eastAsia="en-IE"/>
      </w:rPr>
      <mc:AlternateContent>
        <mc:Choice Requires="wpg">
          <w:drawing>
            <wp:anchor distT="0" distB="0" distL="114300" distR="114300" simplePos="0" relativeHeight="251659264" behindDoc="0" locked="0" layoutInCell="1" allowOverlap="1" wp14:anchorId="6D0E7EA5" wp14:editId="601D7906">
              <wp:simplePos x="0" y="0"/>
              <wp:positionH relativeFrom="margin">
                <wp:align>left</wp:align>
              </wp:positionH>
              <wp:positionV relativeFrom="paragraph">
                <wp:posOffset>147955</wp:posOffset>
              </wp:positionV>
              <wp:extent cx="9400540" cy="1069340"/>
              <wp:effectExtent l="0" t="0" r="0" b="0"/>
              <wp:wrapNone/>
              <wp:docPr id="10"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00540" cy="106934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w14:anchorId="7E42ADE8" id="Gruppieren 4" o:spid="_x0000_s1026" style="position:absolute;margin-left:0;margin-top:11.65pt;width:740.2pt;height:84.2pt;z-index:251659264;mso-position-horizontal:left;mso-position-horizontal-relative:margin;mso-height-relative:margin" coordsize="94952,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">
              <v:rect id="Rechteck 11" o:spid="_x0000_s1027" style="position:absolute;width:94952;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fillcolor="#65ac1e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8" type="#_x0000_t75" style="position:absolute;left:76207;top:2738;width:16194;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r:id="rId2" o:title=""/>
              </v:shape>
              <v:shape id="Grafik 13" o:spid="_x0000_s1029" type="#_x0000_t75" style="position:absolute;left:2658;top:2738;width:16195;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r:id="rId2" o:title=""/>
              </v:shape>
              <w10:wrap anchorx="margin"/>
            </v:group>
          </w:pict>
        </mc:Fallback>
      </mc:AlternateContent>
    </w:r>
    <w:r w:rsidR="00CF7AAE">
      <w:rPr>
        <w:noProof/>
        <w:lang w:val="en-IE" w:eastAsia="en-IE"/>
      </w:rPr>
      <w:drawing>
        <wp:anchor distT="0" distB="0" distL="114300" distR="114300" simplePos="0" relativeHeight="251655168" behindDoc="0" locked="0" layoutInCell="1" allowOverlap="1" wp14:anchorId="65B8C966" wp14:editId="7D132F4F">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149C"/>
    <w:multiLevelType w:val="hybridMultilevel"/>
    <w:tmpl w:val="F4702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61FAE"/>
    <w:multiLevelType w:val="hybridMultilevel"/>
    <w:tmpl w:val="ADECB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7187CE2"/>
    <w:multiLevelType w:val="hybridMultilevel"/>
    <w:tmpl w:val="6250FC7C"/>
    <w:lvl w:ilvl="0" w:tplc="DB029EB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73E01F6"/>
    <w:multiLevelType w:val="hybridMultilevel"/>
    <w:tmpl w:val="C980C95A"/>
    <w:lvl w:ilvl="0" w:tplc="955ED1B6">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3BBA1C42"/>
    <w:multiLevelType w:val="hybridMultilevel"/>
    <w:tmpl w:val="4F40D708"/>
    <w:lvl w:ilvl="0" w:tplc="EFD2090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E9A4A6D"/>
    <w:multiLevelType w:val="hybridMultilevel"/>
    <w:tmpl w:val="9E22F822"/>
    <w:lvl w:ilvl="0" w:tplc="03C84A02">
      <w:start w:val="1"/>
      <w:numFmt w:val="upperLetter"/>
      <w:lvlText w:val="%1."/>
      <w:lvlJc w:val="left"/>
      <w:pPr>
        <w:ind w:left="1069"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8B4341B"/>
    <w:multiLevelType w:val="hybridMultilevel"/>
    <w:tmpl w:val="77A44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F4A2D0C"/>
    <w:multiLevelType w:val="hybridMultilevel"/>
    <w:tmpl w:val="EF6239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BE3A68"/>
    <w:multiLevelType w:val="hybridMultilevel"/>
    <w:tmpl w:val="AC5819A0"/>
    <w:lvl w:ilvl="0" w:tplc="2E06F76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81745779">
    <w:abstractNumId w:val="2"/>
  </w:num>
  <w:num w:numId="2" w16cid:durableId="1291932789">
    <w:abstractNumId w:val="5"/>
  </w:num>
  <w:num w:numId="3" w16cid:durableId="75788498">
    <w:abstractNumId w:val="9"/>
  </w:num>
  <w:num w:numId="4" w16cid:durableId="333459418">
    <w:abstractNumId w:val="3"/>
  </w:num>
  <w:num w:numId="5" w16cid:durableId="822233380">
    <w:abstractNumId w:val="2"/>
    <w:lvlOverride w:ilvl="0">
      <w:startOverride w:val="1"/>
    </w:lvlOverride>
  </w:num>
  <w:num w:numId="6" w16cid:durableId="888107960">
    <w:abstractNumId w:val="10"/>
  </w:num>
  <w:num w:numId="7" w16cid:durableId="422259909">
    <w:abstractNumId w:val="0"/>
  </w:num>
  <w:num w:numId="8" w16cid:durableId="1341545953">
    <w:abstractNumId w:val="11"/>
  </w:num>
  <w:num w:numId="9" w16cid:durableId="1279869822">
    <w:abstractNumId w:val="12"/>
  </w:num>
  <w:num w:numId="10" w16cid:durableId="474029703">
    <w:abstractNumId w:val="6"/>
  </w:num>
  <w:num w:numId="11" w16cid:durableId="525753001">
    <w:abstractNumId w:val="7"/>
  </w:num>
  <w:num w:numId="12" w16cid:durableId="532809554">
    <w:abstractNumId w:val="4"/>
  </w:num>
  <w:num w:numId="13" w16cid:durableId="1410613141">
    <w:abstractNumId w:val="8"/>
  </w:num>
  <w:num w:numId="14" w16cid:durableId="1244148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xNzKwMDa1NDSxMDZW0lEKTi0uzszPAykwrAUAPAkWBywAAAA="/>
  </w:docVars>
  <w:rsids>
    <w:rsidRoot w:val="00317257"/>
    <w:rsid w:val="00003A73"/>
    <w:rsid w:val="00012500"/>
    <w:rsid w:val="00014560"/>
    <w:rsid w:val="00015319"/>
    <w:rsid w:val="00015F03"/>
    <w:rsid w:val="0001616B"/>
    <w:rsid w:val="00020E6F"/>
    <w:rsid w:val="00024040"/>
    <w:rsid w:val="000240DA"/>
    <w:rsid w:val="00030CE5"/>
    <w:rsid w:val="00031E7F"/>
    <w:rsid w:val="0003261C"/>
    <w:rsid w:val="00032EC2"/>
    <w:rsid w:val="00037B12"/>
    <w:rsid w:val="0004243A"/>
    <w:rsid w:val="00042D68"/>
    <w:rsid w:val="0004417C"/>
    <w:rsid w:val="00044D33"/>
    <w:rsid w:val="000500AA"/>
    <w:rsid w:val="00053C83"/>
    <w:rsid w:val="000544D8"/>
    <w:rsid w:val="0005557B"/>
    <w:rsid w:val="000578D4"/>
    <w:rsid w:val="00060167"/>
    <w:rsid w:val="00060781"/>
    <w:rsid w:val="00060907"/>
    <w:rsid w:val="0006139A"/>
    <w:rsid w:val="00062191"/>
    <w:rsid w:val="0006268E"/>
    <w:rsid w:val="00063DB1"/>
    <w:rsid w:val="000667FD"/>
    <w:rsid w:val="00066AAF"/>
    <w:rsid w:val="00070A27"/>
    <w:rsid w:val="0007173B"/>
    <w:rsid w:val="00074600"/>
    <w:rsid w:val="000750D0"/>
    <w:rsid w:val="00075103"/>
    <w:rsid w:val="00076526"/>
    <w:rsid w:val="00081EF6"/>
    <w:rsid w:val="00083616"/>
    <w:rsid w:val="00084CF9"/>
    <w:rsid w:val="00087CF9"/>
    <w:rsid w:val="00090A71"/>
    <w:rsid w:val="00090FE4"/>
    <w:rsid w:val="000916DA"/>
    <w:rsid w:val="00092B06"/>
    <w:rsid w:val="00093E05"/>
    <w:rsid w:val="000A0AE0"/>
    <w:rsid w:val="000A1C22"/>
    <w:rsid w:val="000A23A9"/>
    <w:rsid w:val="000B0254"/>
    <w:rsid w:val="000B03DA"/>
    <w:rsid w:val="000B1967"/>
    <w:rsid w:val="000B25BB"/>
    <w:rsid w:val="000B3245"/>
    <w:rsid w:val="000B3E56"/>
    <w:rsid w:val="000B64FE"/>
    <w:rsid w:val="000B655C"/>
    <w:rsid w:val="000B6C4D"/>
    <w:rsid w:val="000C0FF1"/>
    <w:rsid w:val="000C6C9C"/>
    <w:rsid w:val="000C6E9F"/>
    <w:rsid w:val="000C6F1B"/>
    <w:rsid w:val="000D0990"/>
    <w:rsid w:val="000D207B"/>
    <w:rsid w:val="000D33E3"/>
    <w:rsid w:val="000D42FF"/>
    <w:rsid w:val="000D4720"/>
    <w:rsid w:val="000D4B5E"/>
    <w:rsid w:val="000D5ADD"/>
    <w:rsid w:val="000D6B10"/>
    <w:rsid w:val="000E0BF2"/>
    <w:rsid w:val="000E14C9"/>
    <w:rsid w:val="000E2BC3"/>
    <w:rsid w:val="000E58C2"/>
    <w:rsid w:val="000E5A6F"/>
    <w:rsid w:val="000F0A6F"/>
    <w:rsid w:val="000F0D03"/>
    <w:rsid w:val="000F1BDE"/>
    <w:rsid w:val="000F1FF5"/>
    <w:rsid w:val="000F3104"/>
    <w:rsid w:val="000F34EC"/>
    <w:rsid w:val="000F6880"/>
    <w:rsid w:val="000F77DF"/>
    <w:rsid w:val="00102083"/>
    <w:rsid w:val="0010317B"/>
    <w:rsid w:val="00103BAF"/>
    <w:rsid w:val="00104617"/>
    <w:rsid w:val="00106437"/>
    <w:rsid w:val="00111F7F"/>
    <w:rsid w:val="00112AEA"/>
    <w:rsid w:val="00112CE2"/>
    <w:rsid w:val="001157D7"/>
    <w:rsid w:val="00115EB7"/>
    <w:rsid w:val="0011608A"/>
    <w:rsid w:val="00122612"/>
    <w:rsid w:val="001245AE"/>
    <w:rsid w:val="00127EEB"/>
    <w:rsid w:val="00130885"/>
    <w:rsid w:val="0013151E"/>
    <w:rsid w:val="001330DA"/>
    <w:rsid w:val="00133489"/>
    <w:rsid w:val="001365FF"/>
    <w:rsid w:val="001374C2"/>
    <w:rsid w:val="00137633"/>
    <w:rsid w:val="0014037C"/>
    <w:rsid w:val="001412F8"/>
    <w:rsid w:val="00141495"/>
    <w:rsid w:val="0014282C"/>
    <w:rsid w:val="00142C28"/>
    <w:rsid w:val="00146A44"/>
    <w:rsid w:val="001529B2"/>
    <w:rsid w:val="001540AB"/>
    <w:rsid w:val="00156B34"/>
    <w:rsid w:val="00157D95"/>
    <w:rsid w:val="00160852"/>
    <w:rsid w:val="0016533B"/>
    <w:rsid w:val="00165480"/>
    <w:rsid w:val="00165ECC"/>
    <w:rsid w:val="0017112A"/>
    <w:rsid w:val="00174797"/>
    <w:rsid w:val="00176214"/>
    <w:rsid w:val="00176586"/>
    <w:rsid w:val="001768C8"/>
    <w:rsid w:val="00176F70"/>
    <w:rsid w:val="00177A77"/>
    <w:rsid w:val="001811EA"/>
    <w:rsid w:val="001831C9"/>
    <w:rsid w:val="00184D74"/>
    <w:rsid w:val="00184F47"/>
    <w:rsid w:val="0018578D"/>
    <w:rsid w:val="001914CA"/>
    <w:rsid w:val="001918ED"/>
    <w:rsid w:val="00191FE4"/>
    <w:rsid w:val="001934BD"/>
    <w:rsid w:val="00196184"/>
    <w:rsid w:val="001962E0"/>
    <w:rsid w:val="00196734"/>
    <w:rsid w:val="001A01F9"/>
    <w:rsid w:val="001A2DE0"/>
    <w:rsid w:val="001A356D"/>
    <w:rsid w:val="001A4076"/>
    <w:rsid w:val="001A50E0"/>
    <w:rsid w:val="001A6852"/>
    <w:rsid w:val="001A68EF"/>
    <w:rsid w:val="001B17BD"/>
    <w:rsid w:val="001B2845"/>
    <w:rsid w:val="001B3F17"/>
    <w:rsid w:val="001B446C"/>
    <w:rsid w:val="001B5D04"/>
    <w:rsid w:val="001B7713"/>
    <w:rsid w:val="001C0DD4"/>
    <w:rsid w:val="001C181A"/>
    <w:rsid w:val="001C30A2"/>
    <w:rsid w:val="001D02A5"/>
    <w:rsid w:val="001D1B6F"/>
    <w:rsid w:val="001D2949"/>
    <w:rsid w:val="001D33A6"/>
    <w:rsid w:val="001D3ADE"/>
    <w:rsid w:val="001D3D78"/>
    <w:rsid w:val="001D6156"/>
    <w:rsid w:val="001E1006"/>
    <w:rsid w:val="001E5BAE"/>
    <w:rsid w:val="001E656E"/>
    <w:rsid w:val="001F4592"/>
    <w:rsid w:val="001F50AF"/>
    <w:rsid w:val="001F510C"/>
    <w:rsid w:val="001F53A6"/>
    <w:rsid w:val="001F5A50"/>
    <w:rsid w:val="001F6B67"/>
    <w:rsid w:val="00200A4D"/>
    <w:rsid w:val="00200F9D"/>
    <w:rsid w:val="002025CD"/>
    <w:rsid w:val="0021441D"/>
    <w:rsid w:val="0021611F"/>
    <w:rsid w:val="00217EC0"/>
    <w:rsid w:val="002207E2"/>
    <w:rsid w:val="002266B7"/>
    <w:rsid w:val="0022699A"/>
    <w:rsid w:val="0023141F"/>
    <w:rsid w:val="00232036"/>
    <w:rsid w:val="002348E8"/>
    <w:rsid w:val="00235570"/>
    <w:rsid w:val="00236667"/>
    <w:rsid w:val="00237C0F"/>
    <w:rsid w:val="0024026D"/>
    <w:rsid w:val="00240809"/>
    <w:rsid w:val="00244C68"/>
    <w:rsid w:val="00252B4C"/>
    <w:rsid w:val="002552B5"/>
    <w:rsid w:val="00256FDD"/>
    <w:rsid w:val="002606D3"/>
    <w:rsid w:val="00261026"/>
    <w:rsid w:val="00261198"/>
    <w:rsid w:val="00263B50"/>
    <w:rsid w:val="00270607"/>
    <w:rsid w:val="00271514"/>
    <w:rsid w:val="00271AF3"/>
    <w:rsid w:val="00272BD7"/>
    <w:rsid w:val="00276556"/>
    <w:rsid w:val="0027733C"/>
    <w:rsid w:val="002774F0"/>
    <w:rsid w:val="002822FC"/>
    <w:rsid w:val="00283173"/>
    <w:rsid w:val="00283398"/>
    <w:rsid w:val="00286062"/>
    <w:rsid w:val="00292B47"/>
    <w:rsid w:val="002934C8"/>
    <w:rsid w:val="00294D4A"/>
    <w:rsid w:val="00294E14"/>
    <w:rsid w:val="002A0E15"/>
    <w:rsid w:val="002A0F11"/>
    <w:rsid w:val="002A1254"/>
    <w:rsid w:val="002A452D"/>
    <w:rsid w:val="002A5CBD"/>
    <w:rsid w:val="002A6206"/>
    <w:rsid w:val="002A6415"/>
    <w:rsid w:val="002A64DB"/>
    <w:rsid w:val="002B27FB"/>
    <w:rsid w:val="002B3B5B"/>
    <w:rsid w:val="002B466C"/>
    <w:rsid w:val="002B494F"/>
    <w:rsid w:val="002B66F6"/>
    <w:rsid w:val="002B7E5E"/>
    <w:rsid w:val="002C0E64"/>
    <w:rsid w:val="002C14C5"/>
    <w:rsid w:val="002C2A1F"/>
    <w:rsid w:val="002C4E10"/>
    <w:rsid w:val="002C55CE"/>
    <w:rsid w:val="002D3FB0"/>
    <w:rsid w:val="002D4974"/>
    <w:rsid w:val="002D5D44"/>
    <w:rsid w:val="002E4BB5"/>
    <w:rsid w:val="002E4F1F"/>
    <w:rsid w:val="002E5EA7"/>
    <w:rsid w:val="002F16DE"/>
    <w:rsid w:val="002F2650"/>
    <w:rsid w:val="002F632C"/>
    <w:rsid w:val="002F7AB8"/>
    <w:rsid w:val="00301A22"/>
    <w:rsid w:val="00301F87"/>
    <w:rsid w:val="00305963"/>
    <w:rsid w:val="00305C01"/>
    <w:rsid w:val="003060C7"/>
    <w:rsid w:val="00306BF2"/>
    <w:rsid w:val="0031074F"/>
    <w:rsid w:val="00313968"/>
    <w:rsid w:val="0031488B"/>
    <w:rsid w:val="00315043"/>
    <w:rsid w:val="0031531D"/>
    <w:rsid w:val="00315D0E"/>
    <w:rsid w:val="003168F0"/>
    <w:rsid w:val="00317257"/>
    <w:rsid w:val="003207F8"/>
    <w:rsid w:val="00323260"/>
    <w:rsid w:val="0032675F"/>
    <w:rsid w:val="0032762B"/>
    <w:rsid w:val="00327818"/>
    <w:rsid w:val="00332D0B"/>
    <w:rsid w:val="003354A5"/>
    <w:rsid w:val="003355ED"/>
    <w:rsid w:val="00335B1A"/>
    <w:rsid w:val="00335CFD"/>
    <w:rsid w:val="00336D84"/>
    <w:rsid w:val="00337F8C"/>
    <w:rsid w:val="00342265"/>
    <w:rsid w:val="00342DE4"/>
    <w:rsid w:val="003444F8"/>
    <w:rsid w:val="00350450"/>
    <w:rsid w:val="003513DE"/>
    <w:rsid w:val="00354128"/>
    <w:rsid w:val="003562AC"/>
    <w:rsid w:val="00356343"/>
    <w:rsid w:val="00356D9D"/>
    <w:rsid w:val="00361DFD"/>
    <w:rsid w:val="00362400"/>
    <w:rsid w:val="00364ADF"/>
    <w:rsid w:val="0037051B"/>
    <w:rsid w:val="00371FB8"/>
    <w:rsid w:val="00372748"/>
    <w:rsid w:val="00386194"/>
    <w:rsid w:val="00387494"/>
    <w:rsid w:val="003935B1"/>
    <w:rsid w:val="00393716"/>
    <w:rsid w:val="003A04A4"/>
    <w:rsid w:val="003A0B4C"/>
    <w:rsid w:val="003A0E92"/>
    <w:rsid w:val="003A23FB"/>
    <w:rsid w:val="003A2607"/>
    <w:rsid w:val="003A3DF6"/>
    <w:rsid w:val="003A5C3F"/>
    <w:rsid w:val="003B2312"/>
    <w:rsid w:val="003B357A"/>
    <w:rsid w:val="003B4226"/>
    <w:rsid w:val="003B520A"/>
    <w:rsid w:val="003B568F"/>
    <w:rsid w:val="003B7A98"/>
    <w:rsid w:val="003C1349"/>
    <w:rsid w:val="003C171F"/>
    <w:rsid w:val="003C418F"/>
    <w:rsid w:val="003C4352"/>
    <w:rsid w:val="003C6B67"/>
    <w:rsid w:val="003D059C"/>
    <w:rsid w:val="003D0D74"/>
    <w:rsid w:val="003D1EB0"/>
    <w:rsid w:val="003D379F"/>
    <w:rsid w:val="003D4C0C"/>
    <w:rsid w:val="003D4EE3"/>
    <w:rsid w:val="003D5480"/>
    <w:rsid w:val="003D588B"/>
    <w:rsid w:val="003D5891"/>
    <w:rsid w:val="003D6F3B"/>
    <w:rsid w:val="003E27DE"/>
    <w:rsid w:val="003E5325"/>
    <w:rsid w:val="003E69A9"/>
    <w:rsid w:val="003E6A54"/>
    <w:rsid w:val="003F11AA"/>
    <w:rsid w:val="003F3A50"/>
    <w:rsid w:val="003F5134"/>
    <w:rsid w:val="003F532A"/>
    <w:rsid w:val="003F5FCB"/>
    <w:rsid w:val="003F7984"/>
    <w:rsid w:val="0040281E"/>
    <w:rsid w:val="004045D8"/>
    <w:rsid w:val="0040536D"/>
    <w:rsid w:val="00405F6D"/>
    <w:rsid w:val="004063D8"/>
    <w:rsid w:val="0041140B"/>
    <w:rsid w:val="004120C5"/>
    <w:rsid w:val="004121D6"/>
    <w:rsid w:val="004175AA"/>
    <w:rsid w:val="00420041"/>
    <w:rsid w:val="0042090B"/>
    <w:rsid w:val="00420F92"/>
    <w:rsid w:val="0042106D"/>
    <w:rsid w:val="004237F1"/>
    <w:rsid w:val="0042444A"/>
    <w:rsid w:val="00425BCD"/>
    <w:rsid w:val="00425EC6"/>
    <w:rsid w:val="00427896"/>
    <w:rsid w:val="0043054B"/>
    <w:rsid w:val="00434606"/>
    <w:rsid w:val="00435892"/>
    <w:rsid w:val="00436691"/>
    <w:rsid w:val="0044171D"/>
    <w:rsid w:val="004436B8"/>
    <w:rsid w:val="0044522F"/>
    <w:rsid w:val="00445B7F"/>
    <w:rsid w:val="004468D9"/>
    <w:rsid w:val="00455740"/>
    <w:rsid w:val="00456C0C"/>
    <w:rsid w:val="00457132"/>
    <w:rsid w:val="004638B9"/>
    <w:rsid w:val="00464AC9"/>
    <w:rsid w:val="004653C7"/>
    <w:rsid w:val="00465837"/>
    <w:rsid w:val="0046596F"/>
    <w:rsid w:val="00466779"/>
    <w:rsid w:val="004669E3"/>
    <w:rsid w:val="00466CF2"/>
    <w:rsid w:val="0046785A"/>
    <w:rsid w:val="00470F3F"/>
    <w:rsid w:val="00471F81"/>
    <w:rsid w:val="00472D5E"/>
    <w:rsid w:val="00473B54"/>
    <w:rsid w:val="00475520"/>
    <w:rsid w:val="00475D8A"/>
    <w:rsid w:val="00480FC5"/>
    <w:rsid w:val="00481420"/>
    <w:rsid w:val="00484236"/>
    <w:rsid w:val="00484270"/>
    <w:rsid w:val="00485E4F"/>
    <w:rsid w:val="00486064"/>
    <w:rsid w:val="00486C11"/>
    <w:rsid w:val="00491657"/>
    <w:rsid w:val="004934F7"/>
    <w:rsid w:val="0049381D"/>
    <w:rsid w:val="00494BE1"/>
    <w:rsid w:val="004958C2"/>
    <w:rsid w:val="00496EB2"/>
    <w:rsid w:val="00497CCC"/>
    <w:rsid w:val="004A14A3"/>
    <w:rsid w:val="004A2AF7"/>
    <w:rsid w:val="004A5C76"/>
    <w:rsid w:val="004B3A8C"/>
    <w:rsid w:val="004B71C8"/>
    <w:rsid w:val="004C14A8"/>
    <w:rsid w:val="004C31B4"/>
    <w:rsid w:val="004C3F08"/>
    <w:rsid w:val="004C535C"/>
    <w:rsid w:val="004C5801"/>
    <w:rsid w:val="004D0E5E"/>
    <w:rsid w:val="004D1183"/>
    <w:rsid w:val="004D2237"/>
    <w:rsid w:val="004D4777"/>
    <w:rsid w:val="004D4832"/>
    <w:rsid w:val="004D48DE"/>
    <w:rsid w:val="004D4DCE"/>
    <w:rsid w:val="004D5DB0"/>
    <w:rsid w:val="004D64FD"/>
    <w:rsid w:val="004D77C9"/>
    <w:rsid w:val="004E0377"/>
    <w:rsid w:val="004E3C5E"/>
    <w:rsid w:val="004E41E9"/>
    <w:rsid w:val="004E461C"/>
    <w:rsid w:val="004E5BA4"/>
    <w:rsid w:val="004E6507"/>
    <w:rsid w:val="004E6634"/>
    <w:rsid w:val="004E673E"/>
    <w:rsid w:val="004E741F"/>
    <w:rsid w:val="004F0E67"/>
    <w:rsid w:val="004F1003"/>
    <w:rsid w:val="004F1084"/>
    <w:rsid w:val="004F1D70"/>
    <w:rsid w:val="004F2EC7"/>
    <w:rsid w:val="004F30D1"/>
    <w:rsid w:val="004F4FDA"/>
    <w:rsid w:val="004F703D"/>
    <w:rsid w:val="004F71E5"/>
    <w:rsid w:val="005005EF"/>
    <w:rsid w:val="00510BC5"/>
    <w:rsid w:val="00512228"/>
    <w:rsid w:val="00514261"/>
    <w:rsid w:val="00514808"/>
    <w:rsid w:val="00517F8C"/>
    <w:rsid w:val="00521641"/>
    <w:rsid w:val="0052434C"/>
    <w:rsid w:val="0052554E"/>
    <w:rsid w:val="005318C5"/>
    <w:rsid w:val="0053384F"/>
    <w:rsid w:val="0053431E"/>
    <w:rsid w:val="00535A6F"/>
    <w:rsid w:val="005373A1"/>
    <w:rsid w:val="005412BA"/>
    <w:rsid w:val="00541741"/>
    <w:rsid w:val="00544562"/>
    <w:rsid w:val="0054545A"/>
    <w:rsid w:val="005503AF"/>
    <w:rsid w:val="00552E57"/>
    <w:rsid w:val="005540FC"/>
    <w:rsid w:val="00554C58"/>
    <w:rsid w:val="0055542E"/>
    <w:rsid w:val="00555E18"/>
    <w:rsid w:val="0055668B"/>
    <w:rsid w:val="00560494"/>
    <w:rsid w:val="00560E94"/>
    <w:rsid w:val="00562EC0"/>
    <w:rsid w:val="0056480E"/>
    <w:rsid w:val="00564924"/>
    <w:rsid w:val="00565538"/>
    <w:rsid w:val="00567F40"/>
    <w:rsid w:val="00570442"/>
    <w:rsid w:val="00570511"/>
    <w:rsid w:val="0057298C"/>
    <w:rsid w:val="0057299B"/>
    <w:rsid w:val="005746D7"/>
    <w:rsid w:val="00575791"/>
    <w:rsid w:val="00575D96"/>
    <w:rsid w:val="00576102"/>
    <w:rsid w:val="005767B0"/>
    <w:rsid w:val="005770B6"/>
    <w:rsid w:val="00586192"/>
    <w:rsid w:val="00586875"/>
    <w:rsid w:val="00586BB2"/>
    <w:rsid w:val="00587AB3"/>
    <w:rsid w:val="00587F7A"/>
    <w:rsid w:val="00592836"/>
    <w:rsid w:val="00594A01"/>
    <w:rsid w:val="00594E2D"/>
    <w:rsid w:val="00595468"/>
    <w:rsid w:val="00595C6B"/>
    <w:rsid w:val="00596851"/>
    <w:rsid w:val="005A2723"/>
    <w:rsid w:val="005A3354"/>
    <w:rsid w:val="005A48EE"/>
    <w:rsid w:val="005A5AA6"/>
    <w:rsid w:val="005A5B24"/>
    <w:rsid w:val="005A6A66"/>
    <w:rsid w:val="005B2D87"/>
    <w:rsid w:val="005B60C4"/>
    <w:rsid w:val="005B7024"/>
    <w:rsid w:val="005C0A27"/>
    <w:rsid w:val="005C285A"/>
    <w:rsid w:val="005C2B04"/>
    <w:rsid w:val="005C4AA9"/>
    <w:rsid w:val="005C5D86"/>
    <w:rsid w:val="005C748C"/>
    <w:rsid w:val="005D019A"/>
    <w:rsid w:val="005D1061"/>
    <w:rsid w:val="005D263B"/>
    <w:rsid w:val="005D2E13"/>
    <w:rsid w:val="005D4EBF"/>
    <w:rsid w:val="005D61D4"/>
    <w:rsid w:val="005E02C1"/>
    <w:rsid w:val="005E34DF"/>
    <w:rsid w:val="005E3C6F"/>
    <w:rsid w:val="005F06CD"/>
    <w:rsid w:val="005F2D5E"/>
    <w:rsid w:val="005F5646"/>
    <w:rsid w:val="0060055E"/>
    <w:rsid w:val="00601A38"/>
    <w:rsid w:val="00602441"/>
    <w:rsid w:val="00607834"/>
    <w:rsid w:val="0061106D"/>
    <w:rsid w:val="006114A8"/>
    <w:rsid w:val="006121BB"/>
    <w:rsid w:val="00612AC6"/>
    <w:rsid w:val="006141C0"/>
    <w:rsid w:val="006148E6"/>
    <w:rsid w:val="00620D21"/>
    <w:rsid w:val="006230D2"/>
    <w:rsid w:val="0062547E"/>
    <w:rsid w:val="00625780"/>
    <w:rsid w:val="00625A96"/>
    <w:rsid w:val="0062722E"/>
    <w:rsid w:val="00631A7A"/>
    <w:rsid w:val="006338BD"/>
    <w:rsid w:val="006344FC"/>
    <w:rsid w:val="00635ECF"/>
    <w:rsid w:val="00637677"/>
    <w:rsid w:val="0064094F"/>
    <w:rsid w:val="00643E6C"/>
    <w:rsid w:val="0064434A"/>
    <w:rsid w:val="0064438C"/>
    <w:rsid w:val="00644A28"/>
    <w:rsid w:val="0064541B"/>
    <w:rsid w:val="00646604"/>
    <w:rsid w:val="00650B48"/>
    <w:rsid w:val="00650D06"/>
    <w:rsid w:val="00653B1E"/>
    <w:rsid w:val="00653CB3"/>
    <w:rsid w:val="006541FA"/>
    <w:rsid w:val="006559FD"/>
    <w:rsid w:val="00657546"/>
    <w:rsid w:val="00657E6A"/>
    <w:rsid w:val="00662D90"/>
    <w:rsid w:val="006648C9"/>
    <w:rsid w:val="00666E41"/>
    <w:rsid w:val="00670DBA"/>
    <w:rsid w:val="00672825"/>
    <w:rsid w:val="00673A6E"/>
    <w:rsid w:val="00674DE5"/>
    <w:rsid w:val="006762EC"/>
    <w:rsid w:val="00681528"/>
    <w:rsid w:val="00681F94"/>
    <w:rsid w:val="00682800"/>
    <w:rsid w:val="006829BE"/>
    <w:rsid w:val="00682B38"/>
    <w:rsid w:val="00685B03"/>
    <w:rsid w:val="00686186"/>
    <w:rsid w:val="00695C03"/>
    <w:rsid w:val="006A0DE0"/>
    <w:rsid w:val="006A3A62"/>
    <w:rsid w:val="006A6A20"/>
    <w:rsid w:val="006B4A49"/>
    <w:rsid w:val="006B4C85"/>
    <w:rsid w:val="006B5EA2"/>
    <w:rsid w:val="006B5F11"/>
    <w:rsid w:val="006B625C"/>
    <w:rsid w:val="006C588B"/>
    <w:rsid w:val="006D05B9"/>
    <w:rsid w:val="006D2548"/>
    <w:rsid w:val="006D3C9A"/>
    <w:rsid w:val="006D6319"/>
    <w:rsid w:val="006D6542"/>
    <w:rsid w:val="006D691B"/>
    <w:rsid w:val="006E045B"/>
    <w:rsid w:val="006E0BF7"/>
    <w:rsid w:val="006E10CE"/>
    <w:rsid w:val="006E1A50"/>
    <w:rsid w:val="006E2235"/>
    <w:rsid w:val="006E2860"/>
    <w:rsid w:val="006E2BF1"/>
    <w:rsid w:val="006E52F8"/>
    <w:rsid w:val="006F0E16"/>
    <w:rsid w:val="006F1BFC"/>
    <w:rsid w:val="006F231C"/>
    <w:rsid w:val="006F329A"/>
    <w:rsid w:val="006F4F44"/>
    <w:rsid w:val="006F5772"/>
    <w:rsid w:val="006F6B3D"/>
    <w:rsid w:val="006F6F6B"/>
    <w:rsid w:val="00705951"/>
    <w:rsid w:val="00712514"/>
    <w:rsid w:val="00713BBD"/>
    <w:rsid w:val="00716BA6"/>
    <w:rsid w:val="00722A3F"/>
    <w:rsid w:val="007234EF"/>
    <w:rsid w:val="00723A55"/>
    <w:rsid w:val="00723BD9"/>
    <w:rsid w:val="00727554"/>
    <w:rsid w:val="00727AE2"/>
    <w:rsid w:val="00730FA9"/>
    <w:rsid w:val="007324DC"/>
    <w:rsid w:val="007346BF"/>
    <w:rsid w:val="007350DE"/>
    <w:rsid w:val="007370C2"/>
    <w:rsid w:val="00740391"/>
    <w:rsid w:val="0074192D"/>
    <w:rsid w:val="00742A88"/>
    <w:rsid w:val="00742D44"/>
    <w:rsid w:val="00747FE1"/>
    <w:rsid w:val="007545BE"/>
    <w:rsid w:val="00764238"/>
    <w:rsid w:val="0076521C"/>
    <w:rsid w:val="00765B8B"/>
    <w:rsid w:val="007671EB"/>
    <w:rsid w:val="00771391"/>
    <w:rsid w:val="007722F4"/>
    <w:rsid w:val="007729A2"/>
    <w:rsid w:val="00774D67"/>
    <w:rsid w:val="00776682"/>
    <w:rsid w:val="007776CC"/>
    <w:rsid w:val="00777AC2"/>
    <w:rsid w:val="00781BBE"/>
    <w:rsid w:val="007832CE"/>
    <w:rsid w:val="00785F24"/>
    <w:rsid w:val="007915FB"/>
    <w:rsid w:val="00793106"/>
    <w:rsid w:val="00794260"/>
    <w:rsid w:val="00796BD2"/>
    <w:rsid w:val="007971CF"/>
    <w:rsid w:val="00797DC1"/>
    <w:rsid w:val="007A0DFB"/>
    <w:rsid w:val="007A247C"/>
    <w:rsid w:val="007A40D5"/>
    <w:rsid w:val="007A54AF"/>
    <w:rsid w:val="007A62CD"/>
    <w:rsid w:val="007A7192"/>
    <w:rsid w:val="007A7A82"/>
    <w:rsid w:val="007B01D3"/>
    <w:rsid w:val="007B0368"/>
    <w:rsid w:val="007B08AF"/>
    <w:rsid w:val="007B172F"/>
    <w:rsid w:val="007B2723"/>
    <w:rsid w:val="007B5058"/>
    <w:rsid w:val="007B6973"/>
    <w:rsid w:val="007B7AD1"/>
    <w:rsid w:val="007C1340"/>
    <w:rsid w:val="007C1A71"/>
    <w:rsid w:val="007C2651"/>
    <w:rsid w:val="007C6D01"/>
    <w:rsid w:val="007D010F"/>
    <w:rsid w:val="007D1235"/>
    <w:rsid w:val="007D1A6D"/>
    <w:rsid w:val="007D6152"/>
    <w:rsid w:val="007D7359"/>
    <w:rsid w:val="007D7578"/>
    <w:rsid w:val="007E0404"/>
    <w:rsid w:val="007F0DFC"/>
    <w:rsid w:val="007F3766"/>
    <w:rsid w:val="007F4CD8"/>
    <w:rsid w:val="007F5C3F"/>
    <w:rsid w:val="007F69E7"/>
    <w:rsid w:val="00804FA5"/>
    <w:rsid w:val="008061C8"/>
    <w:rsid w:val="00812DC4"/>
    <w:rsid w:val="00816668"/>
    <w:rsid w:val="008172C1"/>
    <w:rsid w:val="00820C5F"/>
    <w:rsid w:val="00823C9C"/>
    <w:rsid w:val="00823DEC"/>
    <w:rsid w:val="00825E15"/>
    <w:rsid w:val="0082683B"/>
    <w:rsid w:val="008271EB"/>
    <w:rsid w:val="00831762"/>
    <w:rsid w:val="00833751"/>
    <w:rsid w:val="008349B0"/>
    <w:rsid w:val="008350B7"/>
    <w:rsid w:val="00836002"/>
    <w:rsid w:val="008403F4"/>
    <w:rsid w:val="008418D8"/>
    <w:rsid w:val="00842F46"/>
    <w:rsid w:val="00842FD9"/>
    <w:rsid w:val="0084369A"/>
    <w:rsid w:val="00844AB2"/>
    <w:rsid w:val="008472DA"/>
    <w:rsid w:val="008475A3"/>
    <w:rsid w:val="00850926"/>
    <w:rsid w:val="00850B07"/>
    <w:rsid w:val="00851B82"/>
    <w:rsid w:val="00851FA4"/>
    <w:rsid w:val="008536D4"/>
    <w:rsid w:val="008564DC"/>
    <w:rsid w:val="0085706B"/>
    <w:rsid w:val="008605DB"/>
    <w:rsid w:val="00860681"/>
    <w:rsid w:val="0086449A"/>
    <w:rsid w:val="00867E39"/>
    <w:rsid w:val="008712DC"/>
    <w:rsid w:val="008724DF"/>
    <w:rsid w:val="00875C3D"/>
    <w:rsid w:val="00876133"/>
    <w:rsid w:val="0087794E"/>
    <w:rsid w:val="00877E6C"/>
    <w:rsid w:val="008854A4"/>
    <w:rsid w:val="00886591"/>
    <w:rsid w:val="0088672A"/>
    <w:rsid w:val="0088682A"/>
    <w:rsid w:val="00887821"/>
    <w:rsid w:val="008878E8"/>
    <w:rsid w:val="008913E6"/>
    <w:rsid w:val="0089194B"/>
    <w:rsid w:val="00892260"/>
    <w:rsid w:val="00893E3B"/>
    <w:rsid w:val="008A002C"/>
    <w:rsid w:val="008A29D9"/>
    <w:rsid w:val="008A3CDF"/>
    <w:rsid w:val="008A41B3"/>
    <w:rsid w:val="008A584B"/>
    <w:rsid w:val="008A6663"/>
    <w:rsid w:val="008A763D"/>
    <w:rsid w:val="008A7FF2"/>
    <w:rsid w:val="008B2DAE"/>
    <w:rsid w:val="008B6003"/>
    <w:rsid w:val="008B6C7A"/>
    <w:rsid w:val="008B6F54"/>
    <w:rsid w:val="008B7BA9"/>
    <w:rsid w:val="008B7C5A"/>
    <w:rsid w:val="008C2735"/>
    <w:rsid w:val="008C40F8"/>
    <w:rsid w:val="008C42F7"/>
    <w:rsid w:val="008C4A8B"/>
    <w:rsid w:val="008C73E2"/>
    <w:rsid w:val="008C7585"/>
    <w:rsid w:val="008D0C95"/>
    <w:rsid w:val="008D157C"/>
    <w:rsid w:val="008D3F74"/>
    <w:rsid w:val="008D72C6"/>
    <w:rsid w:val="008D757E"/>
    <w:rsid w:val="008E11C9"/>
    <w:rsid w:val="008E1504"/>
    <w:rsid w:val="008E2E48"/>
    <w:rsid w:val="008E65BB"/>
    <w:rsid w:val="008E73A9"/>
    <w:rsid w:val="008F053C"/>
    <w:rsid w:val="008F1613"/>
    <w:rsid w:val="008F1E09"/>
    <w:rsid w:val="008F3B17"/>
    <w:rsid w:val="008F5D27"/>
    <w:rsid w:val="008F6AA7"/>
    <w:rsid w:val="008F7A9D"/>
    <w:rsid w:val="00900CC8"/>
    <w:rsid w:val="00901812"/>
    <w:rsid w:val="0090343B"/>
    <w:rsid w:val="009068F1"/>
    <w:rsid w:val="009106F5"/>
    <w:rsid w:val="00911848"/>
    <w:rsid w:val="00911D30"/>
    <w:rsid w:val="00913C62"/>
    <w:rsid w:val="00913E43"/>
    <w:rsid w:val="009152CA"/>
    <w:rsid w:val="00915459"/>
    <w:rsid w:val="0091780F"/>
    <w:rsid w:val="0093042D"/>
    <w:rsid w:val="00930A93"/>
    <w:rsid w:val="0093169E"/>
    <w:rsid w:val="009320CC"/>
    <w:rsid w:val="00932C66"/>
    <w:rsid w:val="00933D70"/>
    <w:rsid w:val="00935198"/>
    <w:rsid w:val="009376F1"/>
    <w:rsid w:val="0093780C"/>
    <w:rsid w:val="00937C87"/>
    <w:rsid w:val="00937E38"/>
    <w:rsid w:val="00941202"/>
    <w:rsid w:val="00941428"/>
    <w:rsid w:val="00942C82"/>
    <w:rsid w:val="00943DBC"/>
    <w:rsid w:val="0094429D"/>
    <w:rsid w:val="0094733F"/>
    <w:rsid w:val="00954D2D"/>
    <w:rsid w:val="00955556"/>
    <w:rsid w:val="00956DD4"/>
    <w:rsid w:val="00960E11"/>
    <w:rsid w:val="00963E02"/>
    <w:rsid w:val="00965389"/>
    <w:rsid w:val="00966385"/>
    <w:rsid w:val="00970392"/>
    <w:rsid w:val="009706B0"/>
    <w:rsid w:val="00973192"/>
    <w:rsid w:val="00973ADA"/>
    <w:rsid w:val="009810E1"/>
    <w:rsid w:val="00982A09"/>
    <w:rsid w:val="00983588"/>
    <w:rsid w:val="00983955"/>
    <w:rsid w:val="00984183"/>
    <w:rsid w:val="00986C84"/>
    <w:rsid w:val="00991BBE"/>
    <w:rsid w:val="00992635"/>
    <w:rsid w:val="009926F2"/>
    <w:rsid w:val="009935C4"/>
    <w:rsid w:val="00993882"/>
    <w:rsid w:val="00994716"/>
    <w:rsid w:val="009953C2"/>
    <w:rsid w:val="009953E0"/>
    <w:rsid w:val="00995F40"/>
    <w:rsid w:val="009962E0"/>
    <w:rsid w:val="00996E31"/>
    <w:rsid w:val="0099759F"/>
    <w:rsid w:val="00997C46"/>
    <w:rsid w:val="009A0392"/>
    <w:rsid w:val="009A1C64"/>
    <w:rsid w:val="009A2255"/>
    <w:rsid w:val="009A36D3"/>
    <w:rsid w:val="009A3FEE"/>
    <w:rsid w:val="009A591B"/>
    <w:rsid w:val="009A5CEF"/>
    <w:rsid w:val="009A64F1"/>
    <w:rsid w:val="009B2955"/>
    <w:rsid w:val="009B33FC"/>
    <w:rsid w:val="009B7EFE"/>
    <w:rsid w:val="009C34EB"/>
    <w:rsid w:val="009C59AC"/>
    <w:rsid w:val="009C5E46"/>
    <w:rsid w:val="009C64B0"/>
    <w:rsid w:val="009C65A2"/>
    <w:rsid w:val="009C6E94"/>
    <w:rsid w:val="009D3C72"/>
    <w:rsid w:val="009D66EC"/>
    <w:rsid w:val="009E28C4"/>
    <w:rsid w:val="009E4762"/>
    <w:rsid w:val="009E4CA6"/>
    <w:rsid w:val="009E58C3"/>
    <w:rsid w:val="009E69A1"/>
    <w:rsid w:val="009E7342"/>
    <w:rsid w:val="009F1C3E"/>
    <w:rsid w:val="009F20C9"/>
    <w:rsid w:val="009F3830"/>
    <w:rsid w:val="009F788A"/>
    <w:rsid w:val="00A01239"/>
    <w:rsid w:val="00A01913"/>
    <w:rsid w:val="00A10021"/>
    <w:rsid w:val="00A117B9"/>
    <w:rsid w:val="00A121DB"/>
    <w:rsid w:val="00A16949"/>
    <w:rsid w:val="00A172ED"/>
    <w:rsid w:val="00A176A8"/>
    <w:rsid w:val="00A2068A"/>
    <w:rsid w:val="00A21078"/>
    <w:rsid w:val="00A25433"/>
    <w:rsid w:val="00A26DDD"/>
    <w:rsid w:val="00A27848"/>
    <w:rsid w:val="00A30FDA"/>
    <w:rsid w:val="00A310F4"/>
    <w:rsid w:val="00A330B3"/>
    <w:rsid w:val="00A3474C"/>
    <w:rsid w:val="00A35570"/>
    <w:rsid w:val="00A35C46"/>
    <w:rsid w:val="00A4079A"/>
    <w:rsid w:val="00A412E7"/>
    <w:rsid w:val="00A41D08"/>
    <w:rsid w:val="00A424CD"/>
    <w:rsid w:val="00A44724"/>
    <w:rsid w:val="00A44CEE"/>
    <w:rsid w:val="00A45301"/>
    <w:rsid w:val="00A465C0"/>
    <w:rsid w:val="00A474A3"/>
    <w:rsid w:val="00A5107A"/>
    <w:rsid w:val="00A5166C"/>
    <w:rsid w:val="00A523D5"/>
    <w:rsid w:val="00A5404B"/>
    <w:rsid w:val="00A546DF"/>
    <w:rsid w:val="00A54CC7"/>
    <w:rsid w:val="00A6088C"/>
    <w:rsid w:val="00A622B0"/>
    <w:rsid w:val="00A624F7"/>
    <w:rsid w:val="00A62973"/>
    <w:rsid w:val="00A62C37"/>
    <w:rsid w:val="00A64171"/>
    <w:rsid w:val="00A648B8"/>
    <w:rsid w:val="00A64BF4"/>
    <w:rsid w:val="00A665A7"/>
    <w:rsid w:val="00A67205"/>
    <w:rsid w:val="00A67235"/>
    <w:rsid w:val="00A67C9B"/>
    <w:rsid w:val="00A67CAA"/>
    <w:rsid w:val="00A726C2"/>
    <w:rsid w:val="00A72E06"/>
    <w:rsid w:val="00A72FF1"/>
    <w:rsid w:val="00A73E75"/>
    <w:rsid w:val="00A80AAE"/>
    <w:rsid w:val="00A81D10"/>
    <w:rsid w:val="00A82094"/>
    <w:rsid w:val="00A8394C"/>
    <w:rsid w:val="00A84526"/>
    <w:rsid w:val="00A84B6E"/>
    <w:rsid w:val="00A90734"/>
    <w:rsid w:val="00A92032"/>
    <w:rsid w:val="00A925AB"/>
    <w:rsid w:val="00A94141"/>
    <w:rsid w:val="00A9714F"/>
    <w:rsid w:val="00AA34B0"/>
    <w:rsid w:val="00AA4270"/>
    <w:rsid w:val="00AA4770"/>
    <w:rsid w:val="00AA79F4"/>
    <w:rsid w:val="00AB2AF3"/>
    <w:rsid w:val="00AB39AC"/>
    <w:rsid w:val="00AB3BD2"/>
    <w:rsid w:val="00AB4590"/>
    <w:rsid w:val="00AB6659"/>
    <w:rsid w:val="00AB68B5"/>
    <w:rsid w:val="00AC4A52"/>
    <w:rsid w:val="00AC6B91"/>
    <w:rsid w:val="00AC6DEA"/>
    <w:rsid w:val="00AD04CA"/>
    <w:rsid w:val="00AD1D93"/>
    <w:rsid w:val="00AD1F55"/>
    <w:rsid w:val="00AD51BF"/>
    <w:rsid w:val="00AD6D6F"/>
    <w:rsid w:val="00AE2087"/>
    <w:rsid w:val="00AE32A2"/>
    <w:rsid w:val="00AE3532"/>
    <w:rsid w:val="00AE3784"/>
    <w:rsid w:val="00AE4E6F"/>
    <w:rsid w:val="00AE5990"/>
    <w:rsid w:val="00AE7B64"/>
    <w:rsid w:val="00AE7F9E"/>
    <w:rsid w:val="00AF0EF5"/>
    <w:rsid w:val="00AF21F1"/>
    <w:rsid w:val="00AF25E1"/>
    <w:rsid w:val="00AF2933"/>
    <w:rsid w:val="00AF2C04"/>
    <w:rsid w:val="00AF3512"/>
    <w:rsid w:val="00AF7B30"/>
    <w:rsid w:val="00AF7CA7"/>
    <w:rsid w:val="00B00583"/>
    <w:rsid w:val="00B02B0E"/>
    <w:rsid w:val="00B054A4"/>
    <w:rsid w:val="00B10A3A"/>
    <w:rsid w:val="00B10AC1"/>
    <w:rsid w:val="00B12732"/>
    <w:rsid w:val="00B12DBC"/>
    <w:rsid w:val="00B141A7"/>
    <w:rsid w:val="00B14E44"/>
    <w:rsid w:val="00B1660E"/>
    <w:rsid w:val="00B2039D"/>
    <w:rsid w:val="00B208DE"/>
    <w:rsid w:val="00B21A2A"/>
    <w:rsid w:val="00B21AD1"/>
    <w:rsid w:val="00B21F17"/>
    <w:rsid w:val="00B22051"/>
    <w:rsid w:val="00B234A3"/>
    <w:rsid w:val="00B247CD"/>
    <w:rsid w:val="00B2485D"/>
    <w:rsid w:val="00B251F1"/>
    <w:rsid w:val="00B26288"/>
    <w:rsid w:val="00B26A1C"/>
    <w:rsid w:val="00B32D04"/>
    <w:rsid w:val="00B34D91"/>
    <w:rsid w:val="00B35193"/>
    <w:rsid w:val="00B36310"/>
    <w:rsid w:val="00B36784"/>
    <w:rsid w:val="00B37319"/>
    <w:rsid w:val="00B37DD3"/>
    <w:rsid w:val="00B42234"/>
    <w:rsid w:val="00B4264E"/>
    <w:rsid w:val="00B44D6A"/>
    <w:rsid w:val="00B47162"/>
    <w:rsid w:val="00B51D39"/>
    <w:rsid w:val="00B5473C"/>
    <w:rsid w:val="00B5553B"/>
    <w:rsid w:val="00B55A65"/>
    <w:rsid w:val="00B5612D"/>
    <w:rsid w:val="00B607A7"/>
    <w:rsid w:val="00B624E5"/>
    <w:rsid w:val="00B65260"/>
    <w:rsid w:val="00B65264"/>
    <w:rsid w:val="00B65DA3"/>
    <w:rsid w:val="00B715FB"/>
    <w:rsid w:val="00B7318B"/>
    <w:rsid w:val="00B73F1A"/>
    <w:rsid w:val="00B75E06"/>
    <w:rsid w:val="00B76AAA"/>
    <w:rsid w:val="00B77672"/>
    <w:rsid w:val="00B82115"/>
    <w:rsid w:val="00B821F1"/>
    <w:rsid w:val="00B82459"/>
    <w:rsid w:val="00B82C7F"/>
    <w:rsid w:val="00B847AF"/>
    <w:rsid w:val="00B85F7B"/>
    <w:rsid w:val="00B874A3"/>
    <w:rsid w:val="00B87CA2"/>
    <w:rsid w:val="00B93230"/>
    <w:rsid w:val="00B97154"/>
    <w:rsid w:val="00B97DAE"/>
    <w:rsid w:val="00BA2256"/>
    <w:rsid w:val="00BA2738"/>
    <w:rsid w:val="00BA7643"/>
    <w:rsid w:val="00BA79C4"/>
    <w:rsid w:val="00BB4C2F"/>
    <w:rsid w:val="00BB4DDF"/>
    <w:rsid w:val="00BB74C7"/>
    <w:rsid w:val="00BC5B8B"/>
    <w:rsid w:val="00BC659E"/>
    <w:rsid w:val="00BC7013"/>
    <w:rsid w:val="00BD07EC"/>
    <w:rsid w:val="00BD1922"/>
    <w:rsid w:val="00BD3AB2"/>
    <w:rsid w:val="00BD3DEC"/>
    <w:rsid w:val="00BD3E6E"/>
    <w:rsid w:val="00BD3FA1"/>
    <w:rsid w:val="00BD46B3"/>
    <w:rsid w:val="00BD61E6"/>
    <w:rsid w:val="00BD63B8"/>
    <w:rsid w:val="00BD6D34"/>
    <w:rsid w:val="00BD7E1F"/>
    <w:rsid w:val="00BD7FA2"/>
    <w:rsid w:val="00BE1701"/>
    <w:rsid w:val="00BE179C"/>
    <w:rsid w:val="00BE2866"/>
    <w:rsid w:val="00BE47AB"/>
    <w:rsid w:val="00BE7619"/>
    <w:rsid w:val="00BE7DC9"/>
    <w:rsid w:val="00BF0379"/>
    <w:rsid w:val="00BF19F2"/>
    <w:rsid w:val="00BF3EA6"/>
    <w:rsid w:val="00BF4153"/>
    <w:rsid w:val="00BF4A6B"/>
    <w:rsid w:val="00BF5845"/>
    <w:rsid w:val="00BF5BE6"/>
    <w:rsid w:val="00BF6413"/>
    <w:rsid w:val="00BF6E98"/>
    <w:rsid w:val="00C00123"/>
    <w:rsid w:val="00C02569"/>
    <w:rsid w:val="00C044F2"/>
    <w:rsid w:val="00C04BA8"/>
    <w:rsid w:val="00C05234"/>
    <w:rsid w:val="00C064B8"/>
    <w:rsid w:val="00C110E4"/>
    <w:rsid w:val="00C126BD"/>
    <w:rsid w:val="00C1463B"/>
    <w:rsid w:val="00C154E8"/>
    <w:rsid w:val="00C15EBF"/>
    <w:rsid w:val="00C21B00"/>
    <w:rsid w:val="00C22646"/>
    <w:rsid w:val="00C25852"/>
    <w:rsid w:val="00C26A9C"/>
    <w:rsid w:val="00C31503"/>
    <w:rsid w:val="00C3190A"/>
    <w:rsid w:val="00C32B7A"/>
    <w:rsid w:val="00C33967"/>
    <w:rsid w:val="00C35050"/>
    <w:rsid w:val="00C358A5"/>
    <w:rsid w:val="00C35A30"/>
    <w:rsid w:val="00C373A4"/>
    <w:rsid w:val="00C37862"/>
    <w:rsid w:val="00C40DAA"/>
    <w:rsid w:val="00C40F26"/>
    <w:rsid w:val="00C4448F"/>
    <w:rsid w:val="00C47412"/>
    <w:rsid w:val="00C52A43"/>
    <w:rsid w:val="00C54F5B"/>
    <w:rsid w:val="00C552BB"/>
    <w:rsid w:val="00C56C78"/>
    <w:rsid w:val="00C574C3"/>
    <w:rsid w:val="00C57AAA"/>
    <w:rsid w:val="00C62880"/>
    <w:rsid w:val="00C628D4"/>
    <w:rsid w:val="00C63BF0"/>
    <w:rsid w:val="00C65B97"/>
    <w:rsid w:val="00C66ACE"/>
    <w:rsid w:val="00C71E06"/>
    <w:rsid w:val="00C74E99"/>
    <w:rsid w:val="00C754A9"/>
    <w:rsid w:val="00C77588"/>
    <w:rsid w:val="00C81DA4"/>
    <w:rsid w:val="00C81E68"/>
    <w:rsid w:val="00C84978"/>
    <w:rsid w:val="00C85400"/>
    <w:rsid w:val="00C85FFA"/>
    <w:rsid w:val="00C86AA9"/>
    <w:rsid w:val="00C915A5"/>
    <w:rsid w:val="00C922F1"/>
    <w:rsid w:val="00C9261E"/>
    <w:rsid w:val="00C936AB"/>
    <w:rsid w:val="00C94FC6"/>
    <w:rsid w:val="00C959EC"/>
    <w:rsid w:val="00C9652C"/>
    <w:rsid w:val="00C96A8F"/>
    <w:rsid w:val="00C97F81"/>
    <w:rsid w:val="00CA012A"/>
    <w:rsid w:val="00CA22B8"/>
    <w:rsid w:val="00CA3F1C"/>
    <w:rsid w:val="00CA4EE5"/>
    <w:rsid w:val="00CA51E6"/>
    <w:rsid w:val="00CB0E1C"/>
    <w:rsid w:val="00CB1C50"/>
    <w:rsid w:val="00CB4868"/>
    <w:rsid w:val="00CB4B37"/>
    <w:rsid w:val="00CB794E"/>
    <w:rsid w:val="00CC16E2"/>
    <w:rsid w:val="00CC1BD5"/>
    <w:rsid w:val="00CC3A5F"/>
    <w:rsid w:val="00CC3CE7"/>
    <w:rsid w:val="00CC451A"/>
    <w:rsid w:val="00CC7709"/>
    <w:rsid w:val="00CC7B1E"/>
    <w:rsid w:val="00CD1AF1"/>
    <w:rsid w:val="00CD3AD5"/>
    <w:rsid w:val="00CD57E0"/>
    <w:rsid w:val="00CD638F"/>
    <w:rsid w:val="00CD711A"/>
    <w:rsid w:val="00CD7B36"/>
    <w:rsid w:val="00CD7EC8"/>
    <w:rsid w:val="00CE070A"/>
    <w:rsid w:val="00CE0C64"/>
    <w:rsid w:val="00CE1F47"/>
    <w:rsid w:val="00CE4745"/>
    <w:rsid w:val="00CE4B41"/>
    <w:rsid w:val="00CE681B"/>
    <w:rsid w:val="00CE6CE0"/>
    <w:rsid w:val="00CF08E6"/>
    <w:rsid w:val="00CF11B7"/>
    <w:rsid w:val="00CF2203"/>
    <w:rsid w:val="00CF32D8"/>
    <w:rsid w:val="00CF3E4B"/>
    <w:rsid w:val="00CF4654"/>
    <w:rsid w:val="00CF4D97"/>
    <w:rsid w:val="00CF70B4"/>
    <w:rsid w:val="00CF7AAE"/>
    <w:rsid w:val="00D00938"/>
    <w:rsid w:val="00D00966"/>
    <w:rsid w:val="00D02171"/>
    <w:rsid w:val="00D0366D"/>
    <w:rsid w:val="00D04A10"/>
    <w:rsid w:val="00D04C60"/>
    <w:rsid w:val="00D1113F"/>
    <w:rsid w:val="00D11283"/>
    <w:rsid w:val="00D120A6"/>
    <w:rsid w:val="00D15599"/>
    <w:rsid w:val="00D16712"/>
    <w:rsid w:val="00D16BCB"/>
    <w:rsid w:val="00D17968"/>
    <w:rsid w:val="00D2015B"/>
    <w:rsid w:val="00D21797"/>
    <w:rsid w:val="00D21B73"/>
    <w:rsid w:val="00D23319"/>
    <w:rsid w:val="00D23D08"/>
    <w:rsid w:val="00D260DD"/>
    <w:rsid w:val="00D30E42"/>
    <w:rsid w:val="00D32FBF"/>
    <w:rsid w:val="00D34547"/>
    <w:rsid w:val="00D34803"/>
    <w:rsid w:val="00D40702"/>
    <w:rsid w:val="00D42AEC"/>
    <w:rsid w:val="00D4547F"/>
    <w:rsid w:val="00D46F5A"/>
    <w:rsid w:val="00D52129"/>
    <w:rsid w:val="00D52851"/>
    <w:rsid w:val="00D52861"/>
    <w:rsid w:val="00D53A6A"/>
    <w:rsid w:val="00D54048"/>
    <w:rsid w:val="00D56F4C"/>
    <w:rsid w:val="00D57A6F"/>
    <w:rsid w:val="00D609E5"/>
    <w:rsid w:val="00D61FB9"/>
    <w:rsid w:val="00D649E1"/>
    <w:rsid w:val="00D659C0"/>
    <w:rsid w:val="00D70FBC"/>
    <w:rsid w:val="00D71905"/>
    <w:rsid w:val="00D71987"/>
    <w:rsid w:val="00D71DFD"/>
    <w:rsid w:val="00D738EF"/>
    <w:rsid w:val="00D75621"/>
    <w:rsid w:val="00D81C06"/>
    <w:rsid w:val="00D821B3"/>
    <w:rsid w:val="00D82FDC"/>
    <w:rsid w:val="00D8472E"/>
    <w:rsid w:val="00D84BAC"/>
    <w:rsid w:val="00D866E3"/>
    <w:rsid w:val="00D90BA2"/>
    <w:rsid w:val="00D920F5"/>
    <w:rsid w:val="00D92946"/>
    <w:rsid w:val="00D93281"/>
    <w:rsid w:val="00D93EF4"/>
    <w:rsid w:val="00D93FD9"/>
    <w:rsid w:val="00D95ABD"/>
    <w:rsid w:val="00D978A6"/>
    <w:rsid w:val="00DA1C7F"/>
    <w:rsid w:val="00DA23D8"/>
    <w:rsid w:val="00DA4543"/>
    <w:rsid w:val="00DA601B"/>
    <w:rsid w:val="00DB0B26"/>
    <w:rsid w:val="00DB0EA4"/>
    <w:rsid w:val="00DB152E"/>
    <w:rsid w:val="00DB30A5"/>
    <w:rsid w:val="00DB43D2"/>
    <w:rsid w:val="00DB476F"/>
    <w:rsid w:val="00DB5C83"/>
    <w:rsid w:val="00DB7440"/>
    <w:rsid w:val="00DC27F9"/>
    <w:rsid w:val="00DC6E5A"/>
    <w:rsid w:val="00DC7375"/>
    <w:rsid w:val="00DD0E21"/>
    <w:rsid w:val="00DD19EF"/>
    <w:rsid w:val="00DD3DEE"/>
    <w:rsid w:val="00DD4D49"/>
    <w:rsid w:val="00DD4F7A"/>
    <w:rsid w:val="00DE069F"/>
    <w:rsid w:val="00DE12AF"/>
    <w:rsid w:val="00DE4EB0"/>
    <w:rsid w:val="00DE684F"/>
    <w:rsid w:val="00DE736B"/>
    <w:rsid w:val="00DF2E4F"/>
    <w:rsid w:val="00DF3D08"/>
    <w:rsid w:val="00E016EA"/>
    <w:rsid w:val="00E02192"/>
    <w:rsid w:val="00E02421"/>
    <w:rsid w:val="00E03999"/>
    <w:rsid w:val="00E053A3"/>
    <w:rsid w:val="00E06129"/>
    <w:rsid w:val="00E06C36"/>
    <w:rsid w:val="00E076B4"/>
    <w:rsid w:val="00E11DED"/>
    <w:rsid w:val="00E146A0"/>
    <w:rsid w:val="00E158B6"/>
    <w:rsid w:val="00E15DA6"/>
    <w:rsid w:val="00E1603E"/>
    <w:rsid w:val="00E230B9"/>
    <w:rsid w:val="00E27D5C"/>
    <w:rsid w:val="00E3088C"/>
    <w:rsid w:val="00E3090B"/>
    <w:rsid w:val="00E30A1C"/>
    <w:rsid w:val="00E3130F"/>
    <w:rsid w:val="00E35D1B"/>
    <w:rsid w:val="00E35EA0"/>
    <w:rsid w:val="00E362AF"/>
    <w:rsid w:val="00E410BF"/>
    <w:rsid w:val="00E41C5E"/>
    <w:rsid w:val="00E44A2B"/>
    <w:rsid w:val="00E45DD4"/>
    <w:rsid w:val="00E467D5"/>
    <w:rsid w:val="00E46E8B"/>
    <w:rsid w:val="00E47981"/>
    <w:rsid w:val="00E5019E"/>
    <w:rsid w:val="00E50F8D"/>
    <w:rsid w:val="00E54963"/>
    <w:rsid w:val="00E5625B"/>
    <w:rsid w:val="00E61786"/>
    <w:rsid w:val="00E622D9"/>
    <w:rsid w:val="00E624D8"/>
    <w:rsid w:val="00E628A5"/>
    <w:rsid w:val="00E632BD"/>
    <w:rsid w:val="00E639B6"/>
    <w:rsid w:val="00E64554"/>
    <w:rsid w:val="00E653F2"/>
    <w:rsid w:val="00E66EB7"/>
    <w:rsid w:val="00E729CA"/>
    <w:rsid w:val="00E73C9B"/>
    <w:rsid w:val="00E7420B"/>
    <w:rsid w:val="00E80236"/>
    <w:rsid w:val="00E840BF"/>
    <w:rsid w:val="00E86EFF"/>
    <w:rsid w:val="00E926B3"/>
    <w:rsid w:val="00E93EAD"/>
    <w:rsid w:val="00E9407E"/>
    <w:rsid w:val="00E94117"/>
    <w:rsid w:val="00E97022"/>
    <w:rsid w:val="00E97C86"/>
    <w:rsid w:val="00EA25B0"/>
    <w:rsid w:val="00EA5371"/>
    <w:rsid w:val="00EA637C"/>
    <w:rsid w:val="00EA7EA6"/>
    <w:rsid w:val="00EB4DB0"/>
    <w:rsid w:val="00EB6F37"/>
    <w:rsid w:val="00EB75DB"/>
    <w:rsid w:val="00EB7BA0"/>
    <w:rsid w:val="00EC0D3B"/>
    <w:rsid w:val="00EC1B0E"/>
    <w:rsid w:val="00EC2117"/>
    <w:rsid w:val="00EC5357"/>
    <w:rsid w:val="00ED01D1"/>
    <w:rsid w:val="00ED1CE1"/>
    <w:rsid w:val="00ED24DB"/>
    <w:rsid w:val="00ED6CA9"/>
    <w:rsid w:val="00EE01BC"/>
    <w:rsid w:val="00EE08F0"/>
    <w:rsid w:val="00EE1D35"/>
    <w:rsid w:val="00EE4374"/>
    <w:rsid w:val="00EE61E0"/>
    <w:rsid w:val="00EE7E2C"/>
    <w:rsid w:val="00EF05DF"/>
    <w:rsid w:val="00EF1D91"/>
    <w:rsid w:val="00EF4A57"/>
    <w:rsid w:val="00F00CDD"/>
    <w:rsid w:val="00F03263"/>
    <w:rsid w:val="00F045F1"/>
    <w:rsid w:val="00F05EF8"/>
    <w:rsid w:val="00F06B79"/>
    <w:rsid w:val="00F077DE"/>
    <w:rsid w:val="00F106A3"/>
    <w:rsid w:val="00F11106"/>
    <w:rsid w:val="00F126F9"/>
    <w:rsid w:val="00F1287E"/>
    <w:rsid w:val="00F12F99"/>
    <w:rsid w:val="00F13300"/>
    <w:rsid w:val="00F16F49"/>
    <w:rsid w:val="00F21310"/>
    <w:rsid w:val="00F21747"/>
    <w:rsid w:val="00F2264D"/>
    <w:rsid w:val="00F2391D"/>
    <w:rsid w:val="00F2756E"/>
    <w:rsid w:val="00F27D14"/>
    <w:rsid w:val="00F3189C"/>
    <w:rsid w:val="00F32C6A"/>
    <w:rsid w:val="00F32D05"/>
    <w:rsid w:val="00F35A15"/>
    <w:rsid w:val="00F40738"/>
    <w:rsid w:val="00F452B4"/>
    <w:rsid w:val="00F453F9"/>
    <w:rsid w:val="00F46EA8"/>
    <w:rsid w:val="00F47323"/>
    <w:rsid w:val="00F47E6D"/>
    <w:rsid w:val="00F52C55"/>
    <w:rsid w:val="00F536DC"/>
    <w:rsid w:val="00F55994"/>
    <w:rsid w:val="00F57826"/>
    <w:rsid w:val="00F57E9F"/>
    <w:rsid w:val="00F6297E"/>
    <w:rsid w:val="00F62EF6"/>
    <w:rsid w:val="00F652E1"/>
    <w:rsid w:val="00F662AE"/>
    <w:rsid w:val="00F67655"/>
    <w:rsid w:val="00F7231C"/>
    <w:rsid w:val="00F74939"/>
    <w:rsid w:val="00F76344"/>
    <w:rsid w:val="00F81089"/>
    <w:rsid w:val="00F821BF"/>
    <w:rsid w:val="00F83B71"/>
    <w:rsid w:val="00F847C6"/>
    <w:rsid w:val="00F84CF8"/>
    <w:rsid w:val="00F8599F"/>
    <w:rsid w:val="00F92FF8"/>
    <w:rsid w:val="00F948FD"/>
    <w:rsid w:val="00FA0D52"/>
    <w:rsid w:val="00FA0FB2"/>
    <w:rsid w:val="00FA38CD"/>
    <w:rsid w:val="00FA3EE4"/>
    <w:rsid w:val="00FB05E9"/>
    <w:rsid w:val="00FB27A9"/>
    <w:rsid w:val="00FC1622"/>
    <w:rsid w:val="00FC5092"/>
    <w:rsid w:val="00FC5290"/>
    <w:rsid w:val="00FC6BB2"/>
    <w:rsid w:val="00FC701C"/>
    <w:rsid w:val="00FC7D30"/>
    <w:rsid w:val="00FD030B"/>
    <w:rsid w:val="00FD03D8"/>
    <w:rsid w:val="00FD0C94"/>
    <w:rsid w:val="00FD283B"/>
    <w:rsid w:val="00FD488C"/>
    <w:rsid w:val="00FD694D"/>
    <w:rsid w:val="00FD6DD3"/>
    <w:rsid w:val="00FE02B9"/>
    <w:rsid w:val="00FE158A"/>
    <w:rsid w:val="00FE2BAC"/>
    <w:rsid w:val="00FE3408"/>
    <w:rsid w:val="00FE3635"/>
    <w:rsid w:val="00FE4460"/>
    <w:rsid w:val="00FE5254"/>
    <w:rsid w:val="00FE59DA"/>
    <w:rsid w:val="00FE6D40"/>
    <w:rsid w:val="00FE7ACE"/>
    <w:rsid w:val="00FF019E"/>
    <w:rsid w:val="00FF062C"/>
    <w:rsid w:val="00FF108F"/>
    <w:rsid w:val="00FF281F"/>
    <w:rsid w:val="00FF39A5"/>
    <w:rsid w:val="00FF41C9"/>
    <w:rsid w:val="00FF42F2"/>
    <w:rsid w:val="00FF43D5"/>
    <w:rsid w:val="00FF6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D1CB3"/>
  <w15:docId w15:val="{8EEBFC21-2DDF-40A2-8D7F-AC7042F2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606"/>
    <w:rPr>
      <w:lang w:val="en-GB"/>
    </w:rPr>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styleId="Strong">
    <w:name w:val="Strong"/>
    <w:basedOn w:val="DefaultParagraphFont"/>
    <w:uiPriority w:val="22"/>
    <w:qFormat/>
    <w:rsid w:val="00D34803"/>
    <w:rPr>
      <w:b/>
      <w:bCs/>
    </w:rPr>
  </w:style>
  <w:style w:type="paragraph" w:styleId="NormalWeb">
    <w:name w:val="Normal (Web)"/>
    <w:basedOn w:val="Normal"/>
    <w:uiPriority w:val="99"/>
    <w:unhideWhenUsed/>
    <w:rsid w:val="005373A1"/>
    <w:pPr>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rsid w:val="00D659C0"/>
  </w:style>
  <w:style w:type="character" w:styleId="UnresolvedMention">
    <w:name w:val="Unresolved Mention"/>
    <w:basedOn w:val="DefaultParagraphFont"/>
    <w:uiPriority w:val="99"/>
    <w:semiHidden/>
    <w:unhideWhenUsed/>
    <w:rsid w:val="005C4AA9"/>
    <w:rPr>
      <w:color w:val="605E5C"/>
      <w:shd w:val="clear" w:color="auto" w:fill="E1DFDD"/>
    </w:rPr>
  </w:style>
  <w:style w:type="paragraph" w:styleId="ListParagraph">
    <w:name w:val="List Paragraph"/>
    <w:basedOn w:val="Normal"/>
    <w:uiPriority w:val="34"/>
    <w:qFormat/>
    <w:rsid w:val="0042090B"/>
    <w:pPr>
      <w:spacing w:after="160" w:line="256" w:lineRule="auto"/>
      <w:ind w:left="720"/>
      <w:contextualSpacing/>
    </w:pPr>
    <w:rPr>
      <w:rFonts w:asciiTheme="minorHAnsi" w:hAnsiTheme="minorHAnsi"/>
      <w:sz w:val="22"/>
      <w:szCs w:val="22"/>
    </w:rPr>
  </w:style>
  <w:style w:type="character" w:styleId="FollowedHyperlink">
    <w:name w:val="FollowedHyperlink"/>
    <w:basedOn w:val="DefaultParagraphFont"/>
    <w:uiPriority w:val="99"/>
    <w:semiHidden/>
    <w:unhideWhenUsed/>
    <w:rsid w:val="00D978A6"/>
    <w:rPr>
      <w:color w:val="FACF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8340">
      <w:bodyDiv w:val="1"/>
      <w:marLeft w:val="0"/>
      <w:marRight w:val="0"/>
      <w:marTop w:val="0"/>
      <w:marBottom w:val="0"/>
      <w:divBdr>
        <w:top w:val="none" w:sz="0" w:space="0" w:color="auto"/>
        <w:left w:val="none" w:sz="0" w:space="0" w:color="auto"/>
        <w:bottom w:val="none" w:sz="0" w:space="0" w:color="auto"/>
        <w:right w:val="none" w:sz="0" w:space="0" w:color="auto"/>
      </w:divBdr>
    </w:div>
    <w:div w:id="48651938">
      <w:bodyDiv w:val="1"/>
      <w:marLeft w:val="0"/>
      <w:marRight w:val="0"/>
      <w:marTop w:val="0"/>
      <w:marBottom w:val="0"/>
      <w:divBdr>
        <w:top w:val="none" w:sz="0" w:space="0" w:color="auto"/>
        <w:left w:val="none" w:sz="0" w:space="0" w:color="auto"/>
        <w:bottom w:val="none" w:sz="0" w:space="0" w:color="auto"/>
        <w:right w:val="none" w:sz="0" w:space="0" w:color="auto"/>
      </w:divBdr>
    </w:div>
    <w:div w:id="56129273">
      <w:bodyDiv w:val="1"/>
      <w:marLeft w:val="0"/>
      <w:marRight w:val="0"/>
      <w:marTop w:val="0"/>
      <w:marBottom w:val="0"/>
      <w:divBdr>
        <w:top w:val="none" w:sz="0" w:space="0" w:color="auto"/>
        <w:left w:val="none" w:sz="0" w:space="0" w:color="auto"/>
        <w:bottom w:val="none" w:sz="0" w:space="0" w:color="auto"/>
        <w:right w:val="none" w:sz="0" w:space="0" w:color="auto"/>
      </w:divBdr>
    </w:div>
    <w:div w:id="126972122">
      <w:bodyDiv w:val="1"/>
      <w:marLeft w:val="0"/>
      <w:marRight w:val="0"/>
      <w:marTop w:val="0"/>
      <w:marBottom w:val="0"/>
      <w:divBdr>
        <w:top w:val="none" w:sz="0" w:space="0" w:color="auto"/>
        <w:left w:val="none" w:sz="0" w:space="0" w:color="auto"/>
        <w:bottom w:val="none" w:sz="0" w:space="0" w:color="auto"/>
        <w:right w:val="none" w:sz="0" w:space="0" w:color="auto"/>
      </w:divBdr>
    </w:div>
    <w:div w:id="263192747">
      <w:bodyDiv w:val="1"/>
      <w:marLeft w:val="0"/>
      <w:marRight w:val="0"/>
      <w:marTop w:val="0"/>
      <w:marBottom w:val="0"/>
      <w:divBdr>
        <w:top w:val="none" w:sz="0" w:space="0" w:color="auto"/>
        <w:left w:val="none" w:sz="0" w:space="0" w:color="auto"/>
        <w:bottom w:val="none" w:sz="0" w:space="0" w:color="auto"/>
        <w:right w:val="none" w:sz="0" w:space="0" w:color="auto"/>
      </w:divBdr>
    </w:div>
    <w:div w:id="318115062">
      <w:bodyDiv w:val="1"/>
      <w:marLeft w:val="0"/>
      <w:marRight w:val="0"/>
      <w:marTop w:val="0"/>
      <w:marBottom w:val="0"/>
      <w:divBdr>
        <w:top w:val="none" w:sz="0" w:space="0" w:color="auto"/>
        <w:left w:val="none" w:sz="0" w:space="0" w:color="auto"/>
        <w:bottom w:val="none" w:sz="0" w:space="0" w:color="auto"/>
        <w:right w:val="none" w:sz="0" w:space="0" w:color="auto"/>
      </w:divBdr>
    </w:div>
    <w:div w:id="325287554">
      <w:bodyDiv w:val="1"/>
      <w:marLeft w:val="0"/>
      <w:marRight w:val="0"/>
      <w:marTop w:val="0"/>
      <w:marBottom w:val="0"/>
      <w:divBdr>
        <w:top w:val="none" w:sz="0" w:space="0" w:color="auto"/>
        <w:left w:val="none" w:sz="0" w:space="0" w:color="auto"/>
        <w:bottom w:val="none" w:sz="0" w:space="0" w:color="auto"/>
        <w:right w:val="none" w:sz="0" w:space="0" w:color="auto"/>
      </w:divBdr>
    </w:div>
    <w:div w:id="335152870">
      <w:bodyDiv w:val="1"/>
      <w:marLeft w:val="0"/>
      <w:marRight w:val="0"/>
      <w:marTop w:val="0"/>
      <w:marBottom w:val="0"/>
      <w:divBdr>
        <w:top w:val="none" w:sz="0" w:space="0" w:color="auto"/>
        <w:left w:val="none" w:sz="0" w:space="0" w:color="auto"/>
        <w:bottom w:val="none" w:sz="0" w:space="0" w:color="auto"/>
        <w:right w:val="none" w:sz="0" w:space="0" w:color="auto"/>
      </w:divBdr>
    </w:div>
    <w:div w:id="370544935">
      <w:bodyDiv w:val="1"/>
      <w:marLeft w:val="0"/>
      <w:marRight w:val="0"/>
      <w:marTop w:val="0"/>
      <w:marBottom w:val="0"/>
      <w:divBdr>
        <w:top w:val="none" w:sz="0" w:space="0" w:color="auto"/>
        <w:left w:val="none" w:sz="0" w:space="0" w:color="auto"/>
        <w:bottom w:val="none" w:sz="0" w:space="0" w:color="auto"/>
        <w:right w:val="none" w:sz="0" w:space="0" w:color="auto"/>
      </w:divBdr>
    </w:div>
    <w:div w:id="373043779">
      <w:bodyDiv w:val="1"/>
      <w:marLeft w:val="0"/>
      <w:marRight w:val="0"/>
      <w:marTop w:val="0"/>
      <w:marBottom w:val="0"/>
      <w:divBdr>
        <w:top w:val="none" w:sz="0" w:space="0" w:color="auto"/>
        <w:left w:val="none" w:sz="0" w:space="0" w:color="auto"/>
        <w:bottom w:val="none" w:sz="0" w:space="0" w:color="auto"/>
        <w:right w:val="none" w:sz="0" w:space="0" w:color="auto"/>
      </w:divBdr>
    </w:div>
    <w:div w:id="389228435">
      <w:bodyDiv w:val="1"/>
      <w:marLeft w:val="0"/>
      <w:marRight w:val="0"/>
      <w:marTop w:val="0"/>
      <w:marBottom w:val="0"/>
      <w:divBdr>
        <w:top w:val="none" w:sz="0" w:space="0" w:color="auto"/>
        <w:left w:val="none" w:sz="0" w:space="0" w:color="auto"/>
        <w:bottom w:val="none" w:sz="0" w:space="0" w:color="auto"/>
        <w:right w:val="none" w:sz="0" w:space="0" w:color="auto"/>
      </w:divBdr>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440344273">
      <w:bodyDiv w:val="1"/>
      <w:marLeft w:val="0"/>
      <w:marRight w:val="0"/>
      <w:marTop w:val="0"/>
      <w:marBottom w:val="0"/>
      <w:divBdr>
        <w:top w:val="none" w:sz="0" w:space="0" w:color="auto"/>
        <w:left w:val="none" w:sz="0" w:space="0" w:color="auto"/>
        <w:bottom w:val="none" w:sz="0" w:space="0" w:color="auto"/>
        <w:right w:val="none" w:sz="0" w:space="0" w:color="auto"/>
      </w:divBdr>
    </w:div>
    <w:div w:id="478150954">
      <w:bodyDiv w:val="1"/>
      <w:marLeft w:val="0"/>
      <w:marRight w:val="0"/>
      <w:marTop w:val="0"/>
      <w:marBottom w:val="0"/>
      <w:divBdr>
        <w:top w:val="none" w:sz="0" w:space="0" w:color="auto"/>
        <w:left w:val="none" w:sz="0" w:space="0" w:color="auto"/>
        <w:bottom w:val="none" w:sz="0" w:space="0" w:color="auto"/>
        <w:right w:val="none" w:sz="0" w:space="0" w:color="auto"/>
      </w:divBdr>
    </w:div>
    <w:div w:id="484860564">
      <w:bodyDiv w:val="1"/>
      <w:marLeft w:val="0"/>
      <w:marRight w:val="0"/>
      <w:marTop w:val="0"/>
      <w:marBottom w:val="0"/>
      <w:divBdr>
        <w:top w:val="none" w:sz="0" w:space="0" w:color="auto"/>
        <w:left w:val="none" w:sz="0" w:space="0" w:color="auto"/>
        <w:bottom w:val="none" w:sz="0" w:space="0" w:color="auto"/>
        <w:right w:val="none" w:sz="0" w:space="0" w:color="auto"/>
      </w:divBdr>
    </w:div>
    <w:div w:id="502552505">
      <w:bodyDiv w:val="1"/>
      <w:marLeft w:val="0"/>
      <w:marRight w:val="0"/>
      <w:marTop w:val="0"/>
      <w:marBottom w:val="0"/>
      <w:divBdr>
        <w:top w:val="none" w:sz="0" w:space="0" w:color="auto"/>
        <w:left w:val="none" w:sz="0" w:space="0" w:color="auto"/>
        <w:bottom w:val="none" w:sz="0" w:space="0" w:color="auto"/>
        <w:right w:val="none" w:sz="0" w:space="0" w:color="auto"/>
      </w:divBdr>
    </w:div>
    <w:div w:id="585503238">
      <w:bodyDiv w:val="1"/>
      <w:marLeft w:val="0"/>
      <w:marRight w:val="0"/>
      <w:marTop w:val="0"/>
      <w:marBottom w:val="0"/>
      <w:divBdr>
        <w:top w:val="none" w:sz="0" w:space="0" w:color="auto"/>
        <w:left w:val="none" w:sz="0" w:space="0" w:color="auto"/>
        <w:bottom w:val="none" w:sz="0" w:space="0" w:color="auto"/>
        <w:right w:val="none" w:sz="0" w:space="0" w:color="auto"/>
      </w:divBdr>
    </w:div>
    <w:div w:id="594674671">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618607372">
      <w:bodyDiv w:val="1"/>
      <w:marLeft w:val="0"/>
      <w:marRight w:val="0"/>
      <w:marTop w:val="0"/>
      <w:marBottom w:val="0"/>
      <w:divBdr>
        <w:top w:val="none" w:sz="0" w:space="0" w:color="auto"/>
        <w:left w:val="none" w:sz="0" w:space="0" w:color="auto"/>
        <w:bottom w:val="none" w:sz="0" w:space="0" w:color="auto"/>
        <w:right w:val="none" w:sz="0" w:space="0" w:color="auto"/>
      </w:divBdr>
    </w:div>
    <w:div w:id="670723071">
      <w:bodyDiv w:val="1"/>
      <w:marLeft w:val="0"/>
      <w:marRight w:val="0"/>
      <w:marTop w:val="0"/>
      <w:marBottom w:val="0"/>
      <w:divBdr>
        <w:top w:val="none" w:sz="0" w:space="0" w:color="auto"/>
        <w:left w:val="none" w:sz="0" w:space="0" w:color="auto"/>
        <w:bottom w:val="none" w:sz="0" w:space="0" w:color="auto"/>
        <w:right w:val="none" w:sz="0" w:space="0" w:color="auto"/>
      </w:divBdr>
    </w:div>
    <w:div w:id="734862771">
      <w:bodyDiv w:val="1"/>
      <w:marLeft w:val="0"/>
      <w:marRight w:val="0"/>
      <w:marTop w:val="0"/>
      <w:marBottom w:val="0"/>
      <w:divBdr>
        <w:top w:val="none" w:sz="0" w:space="0" w:color="auto"/>
        <w:left w:val="none" w:sz="0" w:space="0" w:color="auto"/>
        <w:bottom w:val="none" w:sz="0" w:space="0" w:color="auto"/>
        <w:right w:val="none" w:sz="0" w:space="0" w:color="auto"/>
      </w:divBdr>
    </w:div>
    <w:div w:id="766272187">
      <w:bodyDiv w:val="1"/>
      <w:marLeft w:val="0"/>
      <w:marRight w:val="0"/>
      <w:marTop w:val="0"/>
      <w:marBottom w:val="0"/>
      <w:divBdr>
        <w:top w:val="none" w:sz="0" w:space="0" w:color="auto"/>
        <w:left w:val="none" w:sz="0" w:space="0" w:color="auto"/>
        <w:bottom w:val="none" w:sz="0" w:space="0" w:color="auto"/>
        <w:right w:val="none" w:sz="0" w:space="0" w:color="auto"/>
      </w:divBdr>
    </w:div>
    <w:div w:id="819541509">
      <w:bodyDiv w:val="1"/>
      <w:marLeft w:val="0"/>
      <w:marRight w:val="0"/>
      <w:marTop w:val="0"/>
      <w:marBottom w:val="0"/>
      <w:divBdr>
        <w:top w:val="none" w:sz="0" w:space="0" w:color="auto"/>
        <w:left w:val="none" w:sz="0" w:space="0" w:color="auto"/>
        <w:bottom w:val="none" w:sz="0" w:space="0" w:color="auto"/>
        <w:right w:val="none" w:sz="0" w:space="0" w:color="auto"/>
      </w:divBdr>
    </w:div>
    <w:div w:id="821895607">
      <w:bodyDiv w:val="1"/>
      <w:marLeft w:val="0"/>
      <w:marRight w:val="0"/>
      <w:marTop w:val="0"/>
      <w:marBottom w:val="0"/>
      <w:divBdr>
        <w:top w:val="none" w:sz="0" w:space="0" w:color="auto"/>
        <w:left w:val="none" w:sz="0" w:space="0" w:color="auto"/>
        <w:bottom w:val="none" w:sz="0" w:space="0" w:color="auto"/>
        <w:right w:val="none" w:sz="0" w:space="0" w:color="auto"/>
      </w:divBdr>
    </w:div>
    <w:div w:id="84529228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884607391">
      <w:bodyDiv w:val="1"/>
      <w:marLeft w:val="0"/>
      <w:marRight w:val="0"/>
      <w:marTop w:val="0"/>
      <w:marBottom w:val="0"/>
      <w:divBdr>
        <w:top w:val="none" w:sz="0" w:space="0" w:color="auto"/>
        <w:left w:val="none" w:sz="0" w:space="0" w:color="auto"/>
        <w:bottom w:val="none" w:sz="0" w:space="0" w:color="auto"/>
        <w:right w:val="none" w:sz="0" w:space="0" w:color="auto"/>
      </w:divBdr>
    </w:div>
    <w:div w:id="888492372">
      <w:bodyDiv w:val="1"/>
      <w:marLeft w:val="0"/>
      <w:marRight w:val="0"/>
      <w:marTop w:val="0"/>
      <w:marBottom w:val="0"/>
      <w:divBdr>
        <w:top w:val="none" w:sz="0" w:space="0" w:color="auto"/>
        <w:left w:val="none" w:sz="0" w:space="0" w:color="auto"/>
        <w:bottom w:val="none" w:sz="0" w:space="0" w:color="auto"/>
        <w:right w:val="none" w:sz="0" w:space="0" w:color="auto"/>
      </w:divBdr>
    </w:div>
    <w:div w:id="914632190">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008604840">
      <w:bodyDiv w:val="1"/>
      <w:marLeft w:val="0"/>
      <w:marRight w:val="0"/>
      <w:marTop w:val="0"/>
      <w:marBottom w:val="0"/>
      <w:divBdr>
        <w:top w:val="none" w:sz="0" w:space="0" w:color="auto"/>
        <w:left w:val="none" w:sz="0" w:space="0" w:color="auto"/>
        <w:bottom w:val="none" w:sz="0" w:space="0" w:color="auto"/>
        <w:right w:val="none" w:sz="0" w:space="0" w:color="auto"/>
      </w:divBdr>
    </w:div>
    <w:div w:id="1029257854">
      <w:bodyDiv w:val="1"/>
      <w:marLeft w:val="0"/>
      <w:marRight w:val="0"/>
      <w:marTop w:val="0"/>
      <w:marBottom w:val="0"/>
      <w:divBdr>
        <w:top w:val="none" w:sz="0" w:space="0" w:color="auto"/>
        <w:left w:val="none" w:sz="0" w:space="0" w:color="auto"/>
        <w:bottom w:val="none" w:sz="0" w:space="0" w:color="auto"/>
        <w:right w:val="none" w:sz="0" w:space="0" w:color="auto"/>
      </w:divBdr>
    </w:div>
    <w:div w:id="1106466520">
      <w:bodyDiv w:val="1"/>
      <w:marLeft w:val="0"/>
      <w:marRight w:val="0"/>
      <w:marTop w:val="0"/>
      <w:marBottom w:val="0"/>
      <w:divBdr>
        <w:top w:val="none" w:sz="0" w:space="0" w:color="auto"/>
        <w:left w:val="none" w:sz="0" w:space="0" w:color="auto"/>
        <w:bottom w:val="none" w:sz="0" w:space="0" w:color="auto"/>
        <w:right w:val="none" w:sz="0" w:space="0" w:color="auto"/>
      </w:divBdr>
    </w:div>
    <w:div w:id="1166169703">
      <w:bodyDiv w:val="1"/>
      <w:marLeft w:val="0"/>
      <w:marRight w:val="0"/>
      <w:marTop w:val="0"/>
      <w:marBottom w:val="0"/>
      <w:divBdr>
        <w:top w:val="none" w:sz="0" w:space="0" w:color="auto"/>
        <w:left w:val="none" w:sz="0" w:space="0" w:color="auto"/>
        <w:bottom w:val="none" w:sz="0" w:space="0" w:color="auto"/>
        <w:right w:val="none" w:sz="0" w:space="0" w:color="auto"/>
      </w:divBdr>
    </w:div>
    <w:div w:id="1167866947">
      <w:bodyDiv w:val="1"/>
      <w:marLeft w:val="0"/>
      <w:marRight w:val="0"/>
      <w:marTop w:val="0"/>
      <w:marBottom w:val="0"/>
      <w:divBdr>
        <w:top w:val="none" w:sz="0" w:space="0" w:color="auto"/>
        <w:left w:val="none" w:sz="0" w:space="0" w:color="auto"/>
        <w:bottom w:val="none" w:sz="0" w:space="0" w:color="auto"/>
        <w:right w:val="none" w:sz="0" w:space="0" w:color="auto"/>
      </w:divBdr>
    </w:div>
    <w:div w:id="1171602791">
      <w:bodyDiv w:val="1"/>
      <w:marLeft w:val="0"/>
      <w:marRight w:val="0"/>
      <w:marTop w:val="0"/>
      <w:marBottom w:val="0"/>
      <w:divBdr>
        <w:top w:val="none" w:sz="0" w:space="0" w:color="auto"/>
        <w:left w:val="none" w:sz="0" w:space="0" w:color="auto"/>
        <w:bottom w:val="none" w:sz="0" w:space="0" w:color="auto"/>
        <w:right w:val="none" w:sz="0" w:space="0" w:color="auto"/>
      </w:divBdr>
    </w:div>
    <w:div w:id="1205604366">
      <w:bodyDiv w:val="1"/>
      <w:marLeft w:val="0"/>
      <w:marRight w:val="0"/>
      <w:marTop w:val="0"/>
      <w:marBottom w:val="0"/>
      <w:divBdr>
        <w:top w:val="none" w:sz="0" w:space="0" w:color="auto"/>
        <w:left w:val="none" w:sz="0" w:space="0" w:color="auto"/>
        <w:bottom w:val="none" w:sz="0" w:space="0" w:color="auto"/>
        <w:right w:val="none" w:sz="0" w:space="0" w:color="auto"/>
      </w:divBdr>
    </w:div>
    <w:div w:id="1241258015">
      <w:bodyDiv w:val="1"/>
      <w:marLeft w:val="0"/>
      <w:marRight w:val="0"/>
      <w:marTop w:val="0"/>
      <w:marBottom w:val="0"/>
      <w:divBdr>
        <w:top w:val="none" w:sz="0" w:space="0" w:color="auto"/>
        <w:left w:val="none" w:sz="0" w:space="0" w:color="auto"/>
        <w:bottom w:val="none" w:sz="0" w:space="0" w:color="auto"/>
        <w:right w:val="none" w:sz="0" w:space="0" w:color="auto"/>
      </w:divBdr>
    </w:div>
    <w:div w:id="1363172377">
      <w:bodyDiv w:val="1"/>
      <w:marLeft w:val="0"/>
      <w:marRight w:val="0"/>
      <w:marTop w:val="0"/>
      <w:marBottom w:val="0"/>
      <w:divBdr>
        <w:top w:val="none" w:sz="0" w:space="0" w:color="auto"/>
        <w:left w:val="none" w:sz="0" w:space="0" w:color="auto"/>
        <w:bottom w:val="none" w:sz="0" w:space="0" w:color="auto"/>
        <w:right w:val="none" w:sz="0" w:space="0" w:color="auto"/>
      </w:divBdr>
    </w:div>
    <w:div w:id="1403142430">
      <w:bodyDiv w:val="1"/>
      <w:marLeft w:val="0"/>
      <w:marRight w:val="0"/>
      <w:marTop w:val="0"/>
      <w:marBottom w:val="0"/>
      <w:divBdr>
        <w:top w:val="none" w:sz="0" w:space="0" w:color="auto"/>
        <w:left w:val="none" w:sz="0" w:space="0" w:color="auto"/>
        <w:bottom w:val="none" w:sz="0" w:space="0" w:color="auto"/>
        <w:right w:val="none" w:sz="0" w:space="0" w:color="auto"/>
      </w:divBdr>
    </w:div>
    <w:div w:id="1407604486">
      <w:bodyDiv w:val="1"/>
      <w:marLeft w:val="0"/>
      <w:marRight w:val="0"/>
      <w:marTop w:val="0"/>
      <w:marBottom w:val="0"/>
      <w:divBdr>
        <w:top w:val="none" w:sz="0" w:space="0" w:color="auto"/>
        <w:left w:val="none" w:sz="0" w:space="0" w:color="auto"/>
        <w:bottom w:val="none" w:sz="0" w:space="0" w:color="auto"/>
        <w:right w:val="none" w:sz="0" w:space="0" w:color="auto"/>
      </w:divBdr>
    </w:div>
    <w:div w:id="1409184110">
      <w:bodyDiv w:val="1"/>
      <w:marLeft w:val="0"/>
      <w:marRight w:val="0"/>
      <w:marTop w:val="0"/>
      <w:marBottom w:val="0"/>
      <w:divBdr>
        <w:top w:val="none" w:sz="0" w:space="0" w:color="auto"/>
        <w:left w:val="none" w:sz="0" w:space="0" w:color="auto"/>
        <w:bottom w:val="none" w:sz="0" w:space="0" w:color="auto"/>
        <w:right w:val="none" w:sz="0" w:space="0" w:color="auto"/>
      </w:divBdr>
    </w:div>
    <w:div w:id="1441026760">
      <w:bodyDiv w:val="1"/>
      <w:marLeft w:val="0"/>
      <w:marRight w:val="0"/>
      <w:marTop w:val="0"/>
      <w:marBottom w:val="0"/>
      <w:divBdr>
        <w:top w:val="none" w:sz="0" w:space="0" w:color="auto"/>
        <w:left w:val="none" w:sz="0" w:space="0" w:color="auto"/>
        <w:bottom w:val="none" w:sz="0" w:space="0" w:color="auto"/>
        <w:right w:val="none" w:sz="0" w:space="0" w:color="auto"/>
      </w:divBdr>
    </w:div>
    <w:div w:id="1471707244">
      <w:bodyDiv w:val="1"/>
      <w:marLeft w:val="0"/>
      <w:marRight w:val="0"/>
      <w:marTop w:val="0"/>
      <w:marBottom w:val="0"/>
      <w:divBdr>
        <w:top w:val="none" w:sz="0" w:space="0" w:color="auto"/>
        <w:left w:val="none" w:sz="0" w:space="0" w:color="auto"/>
        <w:bottom w:val="none" w:sz="0" w:space="0" w:color="auto"/>
        <w:right w:val="none" w:sz="0" w:space="0" w:color="auto"/>
      </w:divBdr>
    </w:div>
    <w:div w:id="1492090763">
      <w:bodyDiv w:val="1"/>
      <w:marLeft w:val="0"/>
      <w:marRight w:val="0"/>
      <w:marTop w:val="0"/>
      <w:marBottom w:val="0"/>
      <w:divBdr>
        <w:top w:val="none" w:sz="0" w:space="0" w:color="auto"/>
        <w:left w:val="none" w:sz="0" w:space="0" w:color="auto"/>
        <w:bottom w:val="none" w:sz="0" w:space="0" w:color="auto"/>
        <w:right w:val="none" w:sz="0" w:space="0" w:color="auto"/>
      </w:divBdr>
    </w:div>
    <w:div w:id="1552115355">
      <w:bodyDiv w:val="1"/>
      <w:marLeft w:val="0"/>
      <w:marRight w:val="0"/>
      <w:marTop w:val="0"/>
      <w:marBottom w:val="0"/>
      <w:divBdr>
        <w:top w:val="none" w:sz="0" w:space="0" w:color="auto"/>
        <w:left w:val="none" w:sz="0" w:space="0" w:color="auto"/>
        <w:bottom w:val="none" w:sz="0" w:space="0" w:color="auto"/>
        <w:right w:val="none" w:sz="0" w:space="0" w:color="auto"/>
      </w:divBdr>
    </w:div>
    <w:div w:id="1556238885">
      <w:bodyDiv w:val="1"/>
      <w:marLeft w:val="0"/>
      <w:marRight w:val="0"/>
      <w:marTop w:val="0"/>
      <w:marBottom w:val="0"/>
      <w:divBdr>
        <w:top w:val="none" w:sz="0" w:space="0" w:color="auto"/>
        <w:left w:val="none" w:sz="0" w:space="0" w:color="auto"/>
        <w:bottom w:val="none" w:sz="0" w:space="0" w:color="auto"/>
        <w:right w:val="none" w:sz="0" w:space="0" w:color="auto"/>
      </w:divBdr>
    </w:div>
    <w:div w:id="1604612691">
      <w:bodyDiv w:val="1"/>
      <w:marLeft w:val="0"/>
      <w:marRight w:val="0"/>
      <w:marTop w:val="0"/>
      <w:marBottom w:val="0"/>
      <w:divBdr>
        <w:top w:val="none" w:sz="0" w:space="0" w:color="auto"/>
        <w:left w:val="none" w:sz="0" w:space="0" w:color="auto"/>
        <w:bottom w:val="none" w:sz="0" w:space="0" w:color="auto"/>
        <w:right w:val="none" w:sz="0" w:space="0" w:color="auto"/>
      </w:divBdr>
    </w:div>
    <w:div w:id="1648974232">
      <w:bodyDiv w:val="1"/>
      <w:marLeft w:val="0"/>
      <w:marRight w:val="0"/>
      <w:marTop w:val="0"/>
      <w:marBottom w:val="0"/>
      <w:divBdr>
        <w:top w:val="none" w:sz="0" w:space="0" w:color="auto"/>
        <w:left w:val="none" w:sz="0" w:space="0" w:color="auto"/>
        <w:bottom w:val="none" w:sz="0" w:space="0" w:color="auto"/>
        <w:right w:val="none" w:sz="0" w:space="0" w:color="auto"/>
      </w:divBdr>
    </w:div>
    <w:div w:id="1759474263">
      <w:bodyDiv w:val="1"/>
      <w:marLeft w:val="0"/>
      <w:marRight w:val="0"/>
      <w:marTop w:val="0"/>
      <w:marBottom w:val="0"/>
      <w:divBdr>
        <w:top w:val="none" w:sz="0" w:space="0" w:color="auto"/>
        <w:left w:val="none" w:sz="0" w:space="0" w:color="auto"/>
        <w:bottom w:val="none" w:sz="0" w:space="0" w:color="auto"/>
        <w:right w:val="none" w:sz="0" w:space="0" w:color="auto"/>
      </w:divBdr>
    </w:div>
    <w:div w:id="1789471392">
      <w:bodyDiv w:val="1"/>
      <w:marLeft w:val="0"/>
      <w:marRight w:val="0"/>
      <w:marTop w:val="0"/>
      <w:marBottom w:val="0"/>
      <w:divBdr>
        <w:top w:val="none" w:sz="0" w:space="0" w:color="auto"/>
        <w:left w:val="none" w:sz="0" w:space="0" w:color="auto"/>
        <w:bottom w:val="none" w:sz="0" w:space="0" w:color="auto"/>
        <w:right w:val="none" w:sz="0" w:space="0" w:color="auto"/>
      </w:divBdr>
    </w:div>
    <w:div w:id="1812670373">
      <w:bodyDiv w:val="1"/>
      <w:marLeft w:val="0"/>
      <w:marRight w:val="0"/>
      <w:marTop w:val="0"/>
      <w:marBottom w:val="0"/>
      <w:divBdr>
        <w:top w:val="none" w:sz="0" w:space="0" w:color="auto"/>
        <w:left w:val="none" w:sz="0" w:space="0" w:color="auto"/>
        <w:bottom w:val="none" w:sz="0" w:space="0" w:color="auto"/>
        <w:right w:val="none" w:sz="0" w:space="0" w:color="auto"/>
      </w:divBdr>
    </w:div>
    <w:div w:id="1874347802">
      <w:bodyDiv w:val="1"/>
      <w:marLeft w:val="0"/>
      <w:marRight w:val="0"/>
      <w:marTop w:val="0"/>
      <w:marBottom w:val="0"/>
      <w:divBdr>
        <w:top w:val="none" w:sz="0" w:space="0" w:color="auto"/>
        <w:left w:val="none" w:sz="0" w:space="0" w:color="auto"/>
        <w:bottom w:val="none" w:sz="0" w:space="0" w:color="auto"/>
        <w:right w:val="none" w:sz="0" w:space="0" w:color="auto"/>
      </w:divBdr>
    </w:div>
    <w:div w:id="1889797604">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1995179785">
      <w:bodyDiv w:val="1"/>
      <w:marLeft w:val="0"/>
      <w:marRight w:val="0"/>
      <w:marTop w:val="0"/>
      <w:marBottom w:val="0"/>
      <w:divBdr>
        <w:top w:val="none" w:sz="0" w:space="0" w:color="auto"/>
        <w:left w:val="none" w:sz="0" w:space="0" w:color="auto"/>
        <w:bottom w:val="none" w:sz="0" w:space="0" w:color="auto"/>
        <w:right w:val="none" w:sz="0" w:space="0" w:color="auto"/>
      </w:divBdr>
    </w:div>
    <w:div w:id="1997759559">
      <w:bodyDiv w:val="1"/>
      <w:marLeft w:val="0"/>
      <w:marRight w:val="0"/>
      <w:marTop w:val="0"/>
      <w:marBottom w:val="0"/>
      <w:divBdr>
        <w:top w:val="none" w:sz="0" w:space="0" w:color="auto"/>
        <w:left w:val="none" w:sz="0" w:space="0" w:color="auto"/>
        <w:bottom w:val="none" w:sz="0" w:space="0" w:color="auto"/>
        <w:right w:val="none" w:sz="0" w:space="0" w:color="auto"/>
      </w:divBdr>
    </w:div>
    <w:div w:id="2021272334">
      <w:bodyDiv w:val="1"/>
      <w:marLeft w:val="0"/>
      <w:marRight w:val="0"/>
      <w:marTop w:val="0"/>
      <w:marBottom w:val="0"/>
      <w:divBdr>
        <w:top w:val="none" w:sz="0" w:space="0" w:color="auto"/>
        <w:left w:val="none" w:sz="0" w:space="0" w:color="auto"/>
        <w:bottom w:val="none" w:sz="0" w:space="0" w:color="auto"/>
        <w:right w:val="none" w:sz="0" w:space="0" w:color="auto"/>
      </w:divBdr>
    </w:div>
    <w:div w:id="2059088616">
      <w:bodyDiv w:val="1"/>
      <w:marLeft w:val="0"/>
      <w:marRight w:val="0"/>
      <w:marTop w:val="0"/>
      <w:marBottom w:val="0"/>
      <w:divBdr>
        <w:top w:val="none" w:sz="0" w:space="0" w:color="auto"/>
        <w:left w:val="none" w:sz="0" w:space="0" w:color="auto"/>
        <w:bottom w:val="none" w:sz="0" w:space="0" w:color="auto"/>
        <w:right w:val="none" w:sz="0" w:space="0" w:color="auto"/>
      </w:divBdr>
    </w:div>
    <w:div w:id="2078504107">
      <w:bodyDiv w:val="1"/>
      <w:marLeft w:val="0"/>
      <w:marRight w:val="0"/>
      <w:marTop w:val="0"/>
      <w:marBottom w:val="0"/>
      <w:divBdr>
        <w:top w:val="none" w:sz="0" w:space="0" w:color="auto"/>
        <w:left w:val="none" w:sz="0" w:space="0" w:color="auto"/>
        <w:bottom w:val="none" w:sz="0" w:space="0" w:color="auto"/>
        <w:right w:val="none" w:sz="0" w:space="0" w:color="auto"/>
      </w:divBdr>
    </w:div>
    <w:div w:id="2079934999">
      <w:bodyDiv w:val="1"/>
      <w:marLeft w:val="0"/>
      <w:marRight w:val="0"/>
      <w:marTop w:val="0"/>
      <w:marBottom w:val="0"/>
      <w:divBdr>
        <w:top w:val="none" w:sz="0" w:space="0" w:color="auto"/>
        <w:left w:val="none" w:sz="0" w:space="0" w:color="auto"/>
        <w:bottom w:val="none" w:sz="0" w:space="0" w:color="auto"/>
        <w:right w:val="none" w:sz="0" w:space="0" w:color="auto"/>
      </w:divBdr>
      <w:divsChild>
        <w:div w:id="1878161446">
          <w:marLeft w:val="0"/>
          <w:marRight w:val="0"/>
          <w:marTop w:val="0"/>
          <w:marBottom w:val="0"/>
          <w:divBdr>
            <w:top w:val="none" w:sz="0" w:space="0" w:color="auto"/>
            <w:left w:val="none" w:sz="0" w:space="0" w:color="auto"/>
            <w:bottom w:val="none" w:sz="0" w:space="0" w:color="auto"/>
            <w:right w:val="none" w:sz="0" w:space="0" w:color="auto"/>
          </w:divBdr>
          <w:divsChild>
            <w:div w:id="507914940">
              <w:marLeft w:val="0"/>
              <w:marRight w:val="0"/>
              <w:marTop w:val="0"/>
              <w:marBottom w:val="0"/>
              <w:divBdr>
                <w:top w:val="none" w:sz="0" w:space="0" w:color="auto"/>
                <w:left w:val="none" w:sz="0" w:space="0" w:color="auto"/>
                <w:bottom w:val="none" w:sz="0" w:space="0" w:color="auto"/>
                <w:right w:val="none" w:sz="0" w:space="0" w:color="auto"/>
              </w:divBdr>
              <w:divsChild>
                <w:div w:id="114561843">
                  <w:marLeft w:val="0"/>
                  <w:marRight w:val="0"/>
                  <w:marTop w:val="0"/>
                  <w:marBottom w:val="0"/>
                  <w:divBdr>
                    <w:top w:val="none" w:sz="0" w:space="0" w:color="auto"/>
                    <w:left w:val="none" w:sz="0" w:space="0" w:color="auto"/>
                    <w:bottom w:val="none" w:sz="0" w:space="0" w:color="auto"/>
                    <w:right w:val="none" w:sz="0" w:space="0" w:color="auto"/>
                  </w:divBdr>
                  <w:divsChild>
                    <w:div w:id="1801342711">
                      <w:marLeft w:val="0"/>
                      <w:marRight w:val="0"/>
                      <w:marTop w:val="0"/>
                      <w:marBottom w:val="0"/>
                      <w:divBdr>
                        <w:top w:val="none" w:sz="0" w:space="0" w:color="auto"/>
                        <w:left w:val="none" w:sz="0" w:space="0" w:color="auto"/>
                        <w:bottom w:val="none" w:sz="0" w:space="0" w:color="auto"/>
                        <w:right w:val="none" w:sz="0" w:space="0" w:color="auto"/>
                      </w:divBdr>
                      <w:divsChild>
                        <w:div w:id="142476491">
                          <w:marLeft w:val="0"/>
                          <w:marRight w:val="0"/>
                          <w:marTop w:val="0"/>
                          <w:marBottom w:val="0"/>
                          <w:divBdr>
                            <w:top w:val="none" w:sz="0" w:space="0" w:color="auto"/>
                            <w:left w:val="none" w:sz="0" w:space="0" w:color="auto"/>
                            <w:bottom w:val="none" w:sz="0" w:space="0" w:color="auto"/>
                            <w:right w:val="none" w:sz="0" w:space="0" w:color="auto"/>
                          </w:divBdr>
                          <w:divsChild>
                            <w:div w:id="759760096">
                              <w:marLeft w:val="0"/>
                              <w:marRight w:val="0"/>
                              <w:marTop w:val="0"/>
                              <w:marBottom w:val="0"/>
                              <w:divBdr>
                                <w:top w:val="none" w:sz="0" w:space="0" w:color="auto"/>
                                <w:left w:val="none" w:sz="0" w:space="0" w:color="auto"/>
                                <w:bottom w:val="none" w:sz="0" w:space="0" w:color="auto"/>
                                <w:right w:val="none" w:sz="0" w:space="0" w:color="auto"/>
                              </w:divBdr>
                              <w:divsChild>
                                <w:div w:id="897594002">
                                  <w:marLeft w:val="0"/>
                                  <w:marRight w:val="0"/>
                                  <w:marTop w:val="0"/>
                                  <w:marBottom w:val="0"/>
                                  <w:divBdr>
                                    <w:top w:val="none" w:sz="0" w:space="0" w:color="auto"/>
                                    <w:left w:val="none" w:sz="0" w:space="0" w:color="auto"/>
                                    <w:bottom w:val="none" w:sz="0" w:space="0" w:color="auto"/>
                                    <w:right w:val="none" w:sz="0" w:space="0" w:color="auto"/>
                                  </w:divBdr>
                                  <w:divsChild>
                                    <w:div w:id="292177129">
                                      <w:marLeft w:val="0"/>
                                      <w:marRight w:val="0"/>
                                      <w:marTop w:val="0"/>
                                      <w:marBottom w:val="0"/>
                                      <w:divBdr>
                                        <w:top w:val="none" w:sz="0" w:space="0" w:color="auto"/>
                                        <w:left w:val="none" w:sz="0" w:space="0" w:color="auto"/>
                                        <w:bottom w:val="none" w:sz="0" w:space="0" w:color="auto"/>
                                        <w:right w:val="none" w:sz="0" w:space="0" w:color="auto"/>
                                      </w:divBdr>
                                      <w:divsChild>
                                        <w:div w:id="469565530">
                                          <w:marLeft w:val="0"/>
                                          <w:marRight w:val="0"/>
                                          <w:marTop w:val="0"/>
                                          <w:marBottom w:val="0"/>
                                          <w:divBdr>
                                            <w:top w:val="none" w:sz="0" w:space="0" w:color="auto"/>
                                            <w:left w:val="none" w:sz="0" w:space="0" w:color="auto"/>
                                            <w:bottom w:val="none" w:sz="0" w:space="0" w:color="auto"/>
                                            <w:right w:val="none" w:sz="0" w:space="0" w:color="auto"/>
                                          </w:divBdr>
                                          <w:divsChild>
                                            <w:div w:id="815101344">
                                              <w:marLeft w:val="0"/>
                                              <w:marRight w:val="0"/>
                                              <w:marTop w:val="0"/>
                                              <w:marBottom w:val="0"/>
                                              <w:divBdr>
                                                <w:top w:val="none" w:sz="0" w:space="0" w:color="auto"/>
                                                <w:left w:val="none" w:sz="0" w:space="0" w:color="auto"/>
                                                <w:bottom w:val="none" w:sz="0" w:space="0" w:color="auto"/>
                                                <w:right w:val="none" w:sz="0" w:space="0" w:color="auto"/>
                                              </w:divBdr>
                                              <w:divsChild>
                                                <w:div w:id="2088765442">
                                                  <w:marLeft w:val="0"/>
                                                  <w:marRight w:val="0"/>
                                                  <w:marTop w:val="0"/>
                                                  <w:marBottom w:val="0"/>
                                                  <w:divBdr>
                                                    <w:top w:val="none" w:sz="0" w:space="0" w:color="auto"/>
                                                    <w:left w:val="none" w:sz="0" w:space="0" w:color="auto"/>
                                                    <w:bottom w:val="none" w:sz="0" w:space="0" w:color="auto"/>
                                                    <w:right w:val="none" w:sz="0" w:space="0" w:color="auto"/>
                                                  </w:divBdr>
                                                  <w:divsChild>
                                                    <w:div w:id="1419865546">
                                                      <w:marLeft w:val="0"/>
                                                      <w:marRight w:val="0"/>
                                                      <w:marTop w:val="0"/>
                                                      <w:marBottom w:val="0"/>
                                                      <w:divBdr>
                                                        <w:top w:val="none" w:sz="0" w:space="0" w:color="auto"/>
                                                        <w:left w:val="none" w:sz="0" w:space="0" w:color="auto"/>
                                                        <w:bottom w:val="none" w:sz="0" w:space="0" w:color="auto"/>
                                                        <w:right w:val="none" w:sz="0" w:space="0" w:color="auto"/>
                                                      </w:divBdr>
                                                      <w:divsChild>
                                                        <w:div w:id="1004674346">
                                                          <w:marLeft w:val="0"/>
                                                          <w:marRight w:val="0"/>
                                                          <w:marTop w:val="0"/>
                                                          <w:marBottom w:val="0"/>
                                                          <w:divBdr>
                                                            <w:top w:val="none" w:sz="0" w:space="0" w:color="auto"/>
                                                            <w:left w:val="none" w:sz="0" w:space="0" w:color="auto"/>
                                                            <w:bottom w:val="none" w:sz="0" w:space="0" w:color="auto"/>
                                                            <w:right w:val="none" w:sz="0" w:space="0" w:color="auto"/>
                                                          </w:divBdr>
                                                          <w:divsChild>
                                                            <w:div w:id="2098475907">
                                                              <w:marLeft w:val="0"/>
                                                              <w:marRight w:val="0"/>
                                                              <w:marTop w:val="0"/>
                                                              <w:marBottom w:val="0"/>
                                                              <w:divBdr>
                                                                <w:top w:val="none" w:sz="0" w:space="0" w:color="auto"/>
                                                                <w:left w:val="none" w:sz="0" w:space="0" w:color="auto"/>
                                                                <w:bottom w:val="none" w:sz="0" w:space="0" w:color="auto"/>
                                                                <w:right w:val="none" w:sz="0" w:space="0" w:color="auto"/>
                                                              </w:divBdr>
                                                              <w:divsChild>
                                                                <w:div w:id="758908174">
                                                                  <w:marLeft w:val="0"/>
                                                                  <w:marRight w:val="0"/>
                                                                  <w:marTop w:val="0"/>
                                                                  <w:marBottom w:val="0"/>
                                                                  <w:divBdr>
                                                                    <w:top w:val="none" w:sz="0" w:space="0" w:color="auto"/>
                                                                    <w:left w:val="none" w:sz="0" w:space="0" w:color="auto"/>
                                                                    <w:bottom w:val="none" w:sz="0" w:space="0" w:color="auto"/>
                                                                    <w:right w:val="none" w:sz="0" w:space="0" w:color="auto"/>
                                                                  </w:divBdr>
                                                                  <w:divsChild>
                                                                    <w:div w:id="877622765">
                                                                      <w:marLeft w:val="405"/>
                                                                      <w:marRight w:val="0"/>
                                                                      <w:marTop w:val="0"/>
                                                                      <w:marBottom w:val="0"/>
                                                                      <w:divBdr>
                                                                        <w:top w:val="none" w:sz="0" w:space="0" w:color="auto"/>
                                                                        <w:left w:val="none" w:sz="0" w:space="0" w:color="auto"/>
                                                                        <w:bottom w:val="none" w:sz="0" w:space="0" w:color="auto"/>
                                                                        <w:right w:val="none" w:sz="0" w:space="0" w:color="auto"/>
                                                                      </w:divBdr>
                                                                      <w:divsChild>
                                                                        <w:div w:id="1146358956">
                                                                          <w:marLeft w:val="0"/>
                                                                          <w:marRight w:val="0"/>
                                                                          <w:marTop w:val="0"/>
                                                                          <w:marBottom w:val="0"/>
                                                                          <w:divBdr>
                                                                            <w:top w:val="none" w:sz="0" w:space="0" w:color="auto"/>
                                                                            <w:left w:val="none" w:sz="0" w:space="0" w:color="auto"/>
                                                                            <w:bottom w:val="none" w:sz="0" w:space="0" w:color="auto"/>
                                                                            <w:right w:val="none" w:sz="0" w:space="0" w:color="auto"/>
                                                                          </w:divBdr>
                                                                          <w:divsChild>
                                                                            <w:div w:id="172569692">
                                                                              <w:marLeft w:val="0"/>
                                                                              <w:marRight w:val="0"/>
                                                                              <w:marTop w:val="0"/>
                                                                              <w:marBottom w:val="0"/>
                                                                              <w:divBdr>
                                                                                <w:top w:val="none" w:sz="0" w:space="0" w:color="auto"/>
                                                                                <w:left w:val="none" w:sz="0" w:space="0" w:color="auto"/>
                                                                                <w:bottom w:val="none" w:sz="0" w:space="0" w:color="auto"/>
                                                                                <w:right w:val="none" w:sz="0" w:space="0" w:color="auto"/>
                                                                              </w:divBdr>
                                                                              <w:divsChild>
                                                                                <w:div w:id="1722754267">
                                                                                  <w:marLeft w:val="0"/>
                                                                                  <w:marRight w:val="0"/>
                                                                                  <w:marTop w:val="60"/>
                                                                                  <w:marBottom w:val="0"/>
                                                                                  <w:divBdr>
                                                                                    <w:top w:val="none" w:sz="0" w:space="0" w:color="auto"/>
                                                                                    <w:left w:val="none" w:sz="0" w:space="0" w:color="auto"/>
                                                                                    <w:bottom w:val="none" w:sz="0" w:space="0" w:color="auto"/>
                                                                                    <w:right w:val="none" w:sz="0" w:space="0" w:color="auto"/>
                                                                                  </w:divBdr>
                                                                                  <w:divsChild>
                                                                                    <w:div w:id="704907237">
                                                                                      <w:marLeft w:val="0"/>
                                                                                      <w:marRight w:val="0"/>
                                                                                      <w:marTop w:val="0"/>
                                                                                      <w:marBottom w:val="0"/>
                                                                                      <w:divBdr>
                                                                                        <w:top w:val="none" w:sz="0" w:space="0" w:color="auto"/>
                                                                                        <w:left w:val="none" w:sz="0" w:space="0" w:color="auto"/>
                                                                                        <w:bottom w:val="none" w:sz="0" w:space="0" w:color="auto"/>
                                                                                        <w:right w:val="none" w:sz="0" w:space="0" w:color="auto"/>
                                                                                      </w:divBdr>
                                                                                      <w:divsChild>
                                                                                        <w:div w:id="1619028907">
                                                                                          <w:marLeft w:val="0"/>
                                                                                          <w:marRight w:val="0"/>
                                                                                          <w:marTop w:val="0"/>
                                                                                          <w:marBottom w:val="0"/>
                                                                                          <w:divBdr>
                                                                                            <w:top w:val="none" w:sz="0" w:space="0" w:color="auto"/>
                                                                                            <w:left w:val="none" w:sz="0" w:space="0" w:color="auto"/>
                                                                                            <w:bottom w:val="none" w:sz="0" w:space="0" w:color="auto"/>
                                                                                            <w:right w:val="none" w:sz="0" w:space="0" w:color="auto"/>
                                                                                          </w:divBdr>
                                                                                          <w:divsChild>
                                                                                            <w:div w:id="1559318312">
                                                                                              <w:marLeft w:val="0"/>
                                                                                              <w:marRight w:val="0"/>
                                                                                              <w:marTop w:val="0"/>
                                                                                              <w:marBottom w:val="0"/>
                                                                                              <w:divBdr>
                                                                                                <w:top w:val="none" w:sz="0" w:space="0" w:color="auto"/>
                                                                                                <w:left w:val="none" w:sz="0" w:space="0" w:color="auto"/>
                                                                                                <w:bottom w:val="none" w:sz="0" w:space="0" w:color="auto"/>
                                                                                                <w:right w:val="none" w:sz="0" w:space="0" w:color="auto"/>
                                                                                              </w:divBdr>
                                                                                              <w:divsChild>
                                                                                                <w:div w:id="1429110645">
                                                                                                  <w:marLeft w:val="0"/>
                                                                                                  <w:marRight w:val="0"/>
                                                                                                  <w:marTop w:val="0"/>
                                                                                                  <w:marBottom w:val="0"/>
                                                                                                  <w:divBdr>
                                                                                                    <w:top w:val="none" w:sz="0" w:space="0" w:color="auto"/>
                                                                                                    <w:left w:val="none" w:sz="0" w:space="0" w:color="auto"/>
                                                                                                    <w:bottom w:val="none" w:sz="0" w:space="0" w:color="auto"/>
                                                                                                    <w:right w:val="none" w:sz="0" w:space="0" w:color="auto"/>
                                                                                                  </w:divBdr>
                                                                                                  <w:divsChild>
                                                                                                    <w:div w:id="973483617">
                                                                                                      <w:marLeft w:val="0"/>
                                                                                                      <w:marRight w:val="0"/>
                                                                                                      <w:marTop w:val="0"/>
                                                                                                      <w:marBottom w:val="0"/>
                                                                                                      <w:divBdr>
                                                                                                        <w:top w:val="none" w:sz="0" w:space="0" w:color="auto"/>
                                                                                                        <w:left w:val="none" w:sz="0" w:space="0" w:color="auto"/>
                                                                                                        <w:bottom w:val="none" w:sz="0" w:space="0" w:color="auto"/>
                                                                                                        <w:right w:val="none" w:sz="0" w:space="0" w:color="auto"/>
                                                                                                      </w:divBdr>
                                                                                                      <w:divsChild>
                                                                                                        <w:div w:id="1964311657">
                                                                                                          <w:marLeft w:val="0"/>
                                                                                                          <w:marRight w:val="0"/>
                                                                                                          <w:marTop w:val="0"/>
                                                                                                          <w:marBottom w:val="0"/>
                                                                                                          <w:divBdr>
                                                                                                            <w:top w:val="none" w:sz="0" w:space="0" w:color="auto"/>
                                                                                                            <w:left w:val="none" w:sz="0" w:space="0" w:color="auto"/>
                                                                                                            <w:bottom w:val="none" w:sz="0" w:space="0" w:color="auto"/>
                                                                                                            <w:right w:val="none" w:sz="0" w:space="0" w:color="auto"/>
                                                                                                          </w:divBdr>
                                                                                                          <w:divsChild>
                                                                                                            <w:div w:id="10767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9810108">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 w:id="21129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f.com/whatsapp-new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gricentre.basf.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asyconnect.tech/" TargetMode="External"/><Relationship Id="rId5" Type="http://schemas.openxmlformats.org/officeDocument/2006/relationships/numbering" Target="numbering.xml"/><Relationship Id="rId15" Type="http://schemas.openxmlformats.org/officeDocument/2006/relationships/hyperlink" Target="http://www.agriculture.basf.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sf.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Props1.xml><?xml version="1.0" encoding="utf-8"?>
<ds:datastoreItem xmlns:ds="http://schemas.openxmlformats.org/officeDocument/2006/customXml" ds:itemID="{B0AB758E-D702-4CD0-BD44-EA54BB4E9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5F3837-2F9A-40A5-8B1E-D3E80A53F12A}">
  <ds:schemaRefs>
    <ds:schemaRef ds:uri="http://schemas.microsoft.com/sharepoint/v3/contenttype/forms"/>
  </ds:schemaRefs>
</ds:datastoreItem>
</file>

<file path=customXml/itemProps3.xml><?xml version="1.0" encoding="utf-8"?>
<ds:datastoreItem xmlns:ds="http://schemas.openxmlformats.org/officeDocument/2006/customXml" ds:itemID="{608CD18A-D57A-4F9D-BE14-A7954462097A}">
  <ds:schemaRefs>
    <ds:schemaRef ds:uri="http://schemas.openxmlformats.org/officeDocument/2006/bibliography"/>
  </ds:schemaRefs>
</ds:datastoreItem>
</file>

<file path=customXml/itemProps4.xml><?xml version="1.0" encoding="utf-8"?>
<ds:datastoreItem xmlns:ds="http://schemas.openxmlformats.org/officeDocument/2006/customXml" ds:itemID="{222D8902-9B2F-4BC4-B238-C4FF9F05DEE8}">
  <ds:schemaRefs>
    <ds:schemaRef ds:uri="http://schemas.microsoft.com/office/2006/metadata/properties"/>
    <ds:schemaRef ds:uri="http://schemas.microsoft.com/office/infopath/2007/PartnerControls"/>
    <ds:schemaRef ds:uri="ba6c1b53-23dd-4e60-899e-25a5748f1f6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760</Words>
  <Characters>4338</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BASF</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Jo Learmonth</cp:lastModifiedBy>
  <cp:revision>3</cp:revision>
  <cp:lastPrinted>2022-03-20T11:32:00Z</cp:lastPrinted>
  <dcterms:created xsi:type="dcterms:W3CDTF">2023-04-25T10:49:00Z</dcterms:created>
  <dcterms:modified xsi:type="dcterms:W3CDTF">2023-04-25T10:50:00Z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MSIP_Label_c8c00982-80e1-41e6-a03a-12f4ca954faf_Enabled">
    <vt:lpwstr>True</vt:lpwstr>
  </property>
  <property fmtid="{D5CDD505-2E9C-101B-9397-08002B2CF9AE}" pid="4" name="MSIP_Label_c8c00982-80e1-41e6-a03a-12f4ca954faf_SiteId">
    <vt:lpwstr>ecaa386b-c8df-4ce0-ad01-740cbdb5ba55</vt:lpwstr>
  </property>
  <property fmtid="{D5CDD505-2E9C-101B-9397-08002B2CF9AE}" pid="5" name="MSIP_Label_c8c00982-80e1-41e6-a03a-12f4ca954faf_Owner">
    <vt:lpwstr>HelliwJ@basfad.basf.net</vt:lpwstr>
  </property>
  <property fmtid="{D5CDD505-2E9C-101B-9397-08002B2CF9AE}" pid="6" name="MSIP_Label_c8c00982-80e1-41e6-a03a-12f4ca954faf_SetDate">
    <vt:lpwstr>2021-01-15T16:14:50.4829983Z</vt:lpwstr>
  </property>
  <property fmtid="{D5CDD505-2E9C-101B-9397-08002B2CF9AE}" pid="7" name="MSIP_Label_c8c00982-80e1-41e6-a03a-12f4ca954faf_Name">
    <vt:lpwstr>Internal</vt:lpwstr>
  </property>
  <property fmtid="{D5CDD505-2E9C-101B-9397-08002B2CF9AE}" pid="8" name="MSIP_Label_c8c00982-80e1-41e6-a03a-12f4ca954faf_Application">
    <vt:lpwstr>Microsoft Azure Information Protection</vt:lpwstr>
  </property>
  <property fmtid="{D5CDD505-2E9C-101B-9397-08002B2CF9AE}" pid="9" name="MSIP_Label_c8c00982-80e1-41e6-a03a-12f4ca954faf_ActionId">
    <vt:lpwstr>d5ae752a-d492-456b-a337-4b7b82c109f8</vt:lpwstr>
  </property>
  <property fmtid="{D5CDD505-2E9C-101B-9397-08002B2CF9AE}" pid="10" name="MSIP_Label_c8c00982-80e1-41e6-a03a-12f4ca954faf_Extended_MSFT_Method">
    <vt:lpwstr>Automatic</vt:lpwstr>
  </property>
  <property fmtid="{D5CDD505-2E9C-101B-9397-08002B2CF9AE}" pid="11" name="ContentTypeId">
    <vt:lpwstr>0x010100C3E66FDEA6588C439533D1985D217C61</vt:lpwstr>
  </property>
  <property fmtid="{D5CDD505-2E9C-101B-9397-08002B2CF9AE}" pid="12" name="MSIP_Label_06530cf4-8573-4c29-a912-bbcdac835909_Enabled">
    <vt:lpwstr>true</vt:lpwstr>
  </property>
  <property fmtid="{D5CDD505-2E9C-101B-9397-08002B2CF9AE}" pid="13" name="MSIP_Label_06530cf4-8573-4c29-a912-bbcdac835909_SetDate">
    <vt:lpwstr>2023-04-25T07:28:12Z</vt:lpwstr>
  </property>
  <property fmtid="{D5CDD505-2E9C-101B-9397-08002B2CF9AE}" pid="14" name="MSIP_Label_06530cf4-8573-4c29-a912-bbcdac835909_Method">
    <vt:lpwstr>Standard</vt:lpwstr>
  </property>
  <property fmtid="{D5CDD505-2E9C-101B-9397-08002B2CF9AE}" pid="15" name="MSIP_Label_06530cf4-8573-4c29-a912-bbcdac835909_Name">
    <vt:lpwstr>06530cf4-8573-4c29-a912-bbcdac835909</vt:lpwstr>
  </property>
  <property fmtid="{D5CDD505-2E9C-101B-9397-08002B2CF9AE}" pid="16" name="MSIP_Label_06530cf4-8573-4c29-a912-bbcdac835909_SiteId">
    <vt:lpwstr>ecaa386b-c8df-4ce0-ad01-740cbdb5ba55</vt:lpwstr>
  </property>
  <property fmtid="{D5CDD505-2E9C-101B-9397-08002B2CF9AE}" pid="17" name="MSIP_Label_06530cf4-8573-4c29-a912-bbcdac835909_ActionId">
    <vt:lpwstr>ff58116a-c783-4d47-9a02-54431c0a5962</vt:lpwstr>
  </property>
  <property fmtid="{D5CDD505-2E9C-101B-9397-08002B2CF9AE}" pid="18" name="MSIP_Label_06530cf4-8573-4c29-a912-bbcdac835909_ContentBits">
    <vt:lpwstr>2</vt:lpwstr>
  </property>
</Properties>
</file>