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BE73" w14:textId="77777777" w:rsidR="002E5759" w:rsidRDefault="00000000"/>
    <w:p w14:paraId="02FCD4DF" w14:textId="77777777" w:rsidR="00413B82" w:rsidRDefault="00413B82"/>
    <w:p w14:paraId="7D9D86A3" w14:textId="77777777" w:rsidR="00413B82" w:rsidRDefault="00413B82"/>
    <w:p w14:paraId="6B5796DC" w14:textId="4BF6A34B" w:rsidR="00413B82" w:rsidRPr="00F614D6" w:rsidRDefault="00626C26">
      <w:pPr>
        <w:rPr>
          <w:b/>
          <w:bCs/>
        </w:rPr>
      </w:pPr>
      <w:r w:rsidRPr="00F614D6">
        <w:rPr>
          <w:b/>
          <w:bCs/>
        </w:rPr>
        <w:t>FFBC</w:t>
      </w:r>
    </w:p>
    <w:p w14:paraId="5F76854F" w14:textId="0F572620" w:rsidR="00626C26" w:rsidRPr="00F614D6" w:rsidRDefault="00626C26">
      <w:pPr>
        <w:rPr>
          <w:b/>
          <w:bCs/>
        </w:rPr>
      </w:pPr>
      <w:r w:rsidRPr="00F614D6">
        <w:rPr>
          <w:b/>
          <w:bCs/>
        </w:rPr>
        <w:t>Willie Officer</w:t>
      </w:r>
    </w:p>
    <w:p w14:paraId="7CB3F674" w14:textId="1FEE58B8" w:rsidR="00FC7012" w:rsidRPr="00F614D6" w:rsidRDefault="00FC7012">
      <w:pPr>
        <w:rPr>
          <w:b/>
          <w:bCs/>
        </w:rPr>
      </w:pPr>
      <w:r w:rsidRPr="00F614D6">
        <w:rPr>
          <w:b/>
          <w:bCs/>
        </w:rPr>
        <w:t>Draft 1</w:t>
      </w:r>
      <w:r w:rsidR="00F614D6">
        <w:rPr>
          <w:b/>
          <w:bCs/>
        </w:rPr>
        <w:t xml:space="preserve"> 29.3.23</w:t>
      </w:r>
    </w:p>
    <w:p w14:paraId="570731E9" w14:textId="7C72401B" w:rsidR="00FC7012" w:rsidRPr="00F614D6" w:rsidRDefault="00FC7012">
      <w:pPr>
        <w:rPr>
          <w:b/>
          <w:bCs/>
        </w:rPr>
      </w:pPr>
      <w:r w:rsidRPr="00F614D6">
        <w:rPr>
          <w:b/>
          <w:bCs/>
        </w:rPr>
        <w:t xml:space="preserve">Approved: </w:t>
      </w:r>
      <w:r w:rsidRPr="00F614D6">
        <w:rPr>
          <w:b/>
          <w:bCs/>
          <w:strike/>
        </w:rPr>
        <w:t>RA, DR</w:t>
      </w:r>
      <w:r w:rsidRPr="00F614D6">
        <w:rPr>
          <w:b/>
          <w:bCs/>
        </w:rPr>
        <w:t>, WO</w:t>
      </w:r>
    </w:p>
    <w:p w14:paraId="77005B5A" w14:textId="77777777" w:rsidR="00413B82" w:rsidRDefault="00413B82"/>
    <w:p w14:paraId="772EA502" w14:textId="5FBF460C" w:rsidR="00413B82" w:rsidRDefault="00413B82">
      <w:pPr>
        <w:rPr>
          <w:b/>
          <w:bCs/>
        </w:rPr>
      </w:pPr>
      <w:r w:rsidRPr="00413B82">
        <w:rPr>
          <w:b/>
          <w:bCs/>
        </w:rPr>
        <w:t xml:space="preserve">East coast farmer gains through </w:t>
      </w:r>
      <w:r w:rsidR="00FC7012">
        <w:rPr>
          <w:b/>
          <w:bCs/>
        </w:rPr>
        <w:t>a change in approach</w:t>
      </w:r>
    </w:p>
    <w:p w14:paraId="3AD3F380" w14:textId="77777777" w:rsidR="00413B82" w:rsidRDefault="00413B82"/>
    <w:p w14:paraId="2F6446C7" w14:textId="114914FC" w:rsidR="00413B82" w:rsidRDefault="00413B82">
      <w:r>
        <w:t>Five years on from hosting Farming For A Better Climate (FFBC)’s pilot project, Montrose farmer</w:t>
      </w:r>
      <w:r w:rsidR="00B157CB">
        <w:t xml:space="preserve"> </w:t>
      </w:r>
      <w:r>
        <w:t>Willie Officer has seen the results of</w:t>
      </w:r>
      <w:r w:rsidR="00B157CB">
        <w:t xml:space="preserve"> </w:t>
      </w:r>
      <w:r>
        <w:t>a changed approach to some on-farm practices</w:t>
      </w:r>
      <w:r w:rsidR="005033A8">
        <w:t xml:space="preserve"> </w:t>
      </w:r>
      <w:r>
        <w:t>to see yields improve and input costs</w:t>
      </w:r>
      <w:r w:rsidR="005033A8">
        <w:t xml:space="preserve"> reduce.</w:t>
      </w:r>
    </w:p>
    <w:p w14:paraId="15203548" w14:textId="77777777" w:rsidR="00413B82" w:rsidRDefault="00413B82"/>
    <w:p w14:paraId="5B0477B9" w14:textId="3C188433" w:rsidR="00413B82" w:rsidRDefault="00413B82">
      <w:r>
        <w:t xml:space="preserve">Farming </w:t>
      </w:r>
      <w:r w:rsidR="00E613F1">
        <w:t xml:space="preserve">900 </w:t>
      </w:r>
      <w:r>
        <w:t>acres of</w:t>
      </w:r>
      <w:r w:rsidR="00A46D02">
        <w:t xml:space="preserve"> all arable,</w:t>
      </w:r>
      <w:r>
        <w:t xml:space="preserve"> </w:t>
      </w:r>
      <w:r w:rsidR="00A46D02">
        <w:t xml:space="preserve">including </w:t>
      </w:r>
      <w:r>
        <w:t>potatoes and daffodil</w:t>
      </w:r>
      <w:r w:rsidR="00B157CB">
        <w:t xml:space="preserve">s </w:t>
      </w:r>
      <w:r w:rsidR="00A46D02">
        <w:t xml:space="preserve">bulbs, </w:t>
      </w:r>
      <w:r>
        <w:t>over a mix of owned</w:t>
      </w:r>
      <w:r w:rsidR="00A46D02">
        <w:t>, rented</w:t>
      </w:r>
      <w:r>
        <w:t xml:space="preserve"> and contracted land, Willie got involved with the project</w:t>
      </w:r>
      <w:r w:rsidR="005033A8">
        <w:t>, run by SAC Consulting,</w:t>
      </w:r>
      <w:r>
        <w:t xml:space="preserve"> to experi</w:t>
      </w:r>
      <w:r w:rsidR="005033A8">
        <w:t>ment with different regenerative methods</w:t>
      </w:r>
      <w:r w:rsidR="00E618CF">
        <w:t xml:space="preserve">, </w:t>
      </w:r>
      <w:r w:rsidR="005033A8">
        <w:t xml:space="preserve">from floatation tyres to solar energy, to </w:t>
      </w:r>
      <w:r w:rsidR="00B157CB">
        <w:t xml:space="preserve">see how they would </w:t>
      </w:r>
      <w:r w:rsidR="005033A8">
        <w:t>improve the soil, crop quality and profit margins.</w:t>
      </w:r>
    </w:p>
    <w:p w14:paraId="7FBBB1DF" w14:textId="77777777" w:rsidR="00413B82" w:rsidRDefault="00413B82"/>
    <w:p w14:paraId="4B6E75D3" w14:textId="09C07BCA" w:rsidR="00413B82" w:rsidRDefault="00413B82">
      <w:r>
        <w:t>“</w:t>
      </w:r>
      <w:r w:rsidR="005033A8">
        <w:t xml:space="preserve">We’ve always been proactive at Ardoch </w:t>
      </w:r>
      <w:r w:rsidR="009B1451">
        <w:t xml:space="preserve">of Gallery </w:t>
      </w:r>
      <w:r w:rsidR="005033A8">
        <w:t xml:space="preserve">with trials and </w:t>
      </w:r>
      <w:r>
        <w:t>seeing how we can progress the farm</w:t>
      </w:r>
      <w:r w:rsidR="00B157CB">
        <w:t>,” explains Willie</w:t>
      </w:r>
      <w:r>
        <w:t xml:space="preserve">. </w:t>
      </w:r>
      <w:r w:rsidR="00B157CB">
        <w:t>“</w:t>
      </w:r>
      <w:r>
        <w:t xml:space="preserve">We are a traditional Angus family farm, </w:t>
      </w:r>
      <w:r w:rsidR="00E618CF">
        <w:t>so</w:t>
      </w:r>
      <w:r>
        <w:t xml:space="preserve"> we need to be</w:t>
      </w:r>
      <w:r w:rsidR="005033A8">
        <w:t xml:space="preserve"> constantly</w:t>
      </w:r>
      <w:r>
        <w:t xml:space="preserve"> looking at ways to make the business</w:t>
      </w:r>
      <w:r w:rsidR="005033A8">
        <w:t xml:space="preserve"> more </w:t>
      </w:r>
      <w:r>
        <w:t>profitable</w:t>
      </w:r>
      <w:r w:rsidR="00E618CF">
        <w:t xml:space="preserve">. I was curious about this more regenerative approach, both for improving the business now but </w:t>
      </w:r>
      <w:r w:rsidR="00B157CB">
        <w:t>as much</w:t>
      </w:r>
      <w:r w:rsidR="00E618CF">
        <w:t xml:space="preserve">, </w:t>
      </w:r>
      <w:r w:rsidR="00B157CB">
        <w:t xml:space="preserve">especially </w:t>
      </w:r>
      <w:r w:rsidR="00E618CF">
        <w:t xml:space="preserve">as my children grow up and my son is showing aspirations to take over, for the next generation. </w:t>
      </w:r>
      <w:r w:rsidR="00B157CB">
        <w:t>We took</w:t>
      </w:r>
      <w:r w:rsidR="005033A8">
        <w:t xml:space="preserve"> livestock out of the rotation when we</w:t>
      </w:r>
      <w:r w:rsidR="00B157CB">
        <w:t xml:space="preserve"> </w:t>
      </w:r>
      <w:r w:rsidR="005033A8">
        <w:t xml:space="preserve">had to sell the cattle during the BSE years, and I wanted to </w:t>
      </w:r>
      <w:r w:rsidR="00E618CF">
        <w:t xml:space="preserve">see </w:t>
      </w:r>
      <w:r w:rsidR="00B157CB">
        <w:t>if there were other ways</w:t>
      </w:r>
      <w:r w:rsidR="00E618CF">
        <w:t xml:space="preserve"> </w:t>
      </w:r>
      <w:r w:rsidR="005033A8">
        <w:t xml:space="preserve">we could </w:t>
      </w:r>
      <w:r w:rsidR="00E618CF">
        <w:t>be doing a better job to boost the soil and wider environment.”</w:t>
      </w:r>
    </w:p>
    <w:p w14:paraId="4CBBD77F" w14:textId="77777777" w:rsidR="00E618CF" w:rsidRDefault="00E618CF"/>
    <w:p w14:paraId="43494FCB" w14:textId="0E202656" w:rsidR="00E123E5" w:rsidRDefault="00B157CB">
      <w:r>
        <w:t>Running cold stores</w:t>
      </w:r>
      <w:r w:rsidR="00E618CF">
        <w:t xml:space="preserve"> for bulbs in the summer and potatoes during the winter, </w:t>
      </w:r>
      <w:r w:rsidR="009B1451">
        <w:t>the farm</w:t>
      </w:r>
      <w:r w:rsidR="00E618CF">
        <w:t xml:space="preserve"> has high energy usage. Through the</w:t>
      </w:r>
      <w:r>
        <w:t xml:space="preserve"> FFBC</w:t>
      </w:r>
      <w:r w:rsidR="00E618CF">
        <w:t xml:space="preserve"> programme, the Officers</w:t>
      </w:r>
      <w:r w:rsidR="003E01F4">
        <w:t xml:space="preserve"> looked at various renewable options and decided </w:t>
      </w:r>
      <w:r w:rsidR="00E618CF">
        <w:t>solar panels</w:t>
      </w:r>
      <w:r w:rsidR="003E01F4">
        <w:t xml:space="preserve"> were the best fit for their system</w:t>
      </w:r>
      <w:r w:rsidR="00E618CF">
        <w:t xml:space="preserve">. Since 2017, Willie says these have outperformed the predictive figures, helped by </w:t>
      </w:r>
      <w:r>
        <w:t xml:space="preserve">some </w:t>
      </w:r>
      <w:r w:rsidR="00E618CF">
        <w:t>good summers</w:t>
      </w:r>
      <w:r>
        <w:t xml:space="preserve"> in recent years</w:t>
      </w:r>
      <w:r w:rsidR="00E618CF">
        <w:t>, which has been very welcome with the recent increase in energy costs. There</w:t>
      </w:r>
      <w:r>
        <w:t>’</w:t>
      </w:r>
      <w:r w:rsidR="00E618CF">
        <w:t xml:space="preserve">s still reliance on the </w:t>
      </w:r>
      <w:r>
        <w:t xml:space="preserve">main </w:t>
      </w:r>
      <w:r w:rsidR="00E618CF">
        <w:t xml:space="preserve">grid over the winter, but </w:t>
      </w:r>
      <w:r>
        <w:t>demand</w:t>
      </w:r>
      <w:r w:rsidR="00E618CF">
        <w:t xml:space="preserve"> is largely covered by the panels in the summer. Wind turbines were also considered, but </w:t>
      </w:r>
      <w:r>
        <w:t xml:space="preserve">they were advised by </w:t>
      </w:r>
      <w:r w:rsidR="00E618CF">
        <w:t xml:space="preserve">SSE </w:t>
      </w:r>
      <w:r>
        <w:t xml:space="preserve">that </w:t>
      </w:r>
      <w:r w:rsidR="00E618CF">
        <w:t>it did not have the capacity to add the farm’s energy to the grid.</w:t>
      </w:r>
    </w:p>
    <w:p w14:paraId="796052BF" w14:textId="77777777" w:rsidR="00E618CF" w:rsidRDefault="00E618CF"/>
    <w:p w14:paraId="42BDE6F1" w14:textId="6BF921F5" w:rsidR="009B1451" w:rsidRDefault="00E618CF">
      <w:r>
        <w:t xml:space="preserve">Soil </w:t>
      </w:r>
      <w:r w:rsidR="00B157CB">
        <w:t>was</w:t>
      </w:r>
      <w:r>
        <w:t xml:space="preserve"> a key focus </w:t>
      </w:r>
      <w:r w:rsidR="00B157CB">
        <w:t>during the three-year project (2</w:t>
      </w:r>
      <w:r w:rsidR="006D3548">
        <w:t>0</w:t>
      </w:r>
      <w:r w:rsidR="00B157CB">
        <w:t xml:space="preserve">15-18) </w:t>
      </w:r>
      <w:r>
        <w:t>a</w:t>
      </w:r>
      <w:r w:rsidR="00B157CB">
        <w:t>nd, continuing this,</w:t>
      </w:r>
      <w:r>
        <w:t xml:space="preserve"> where Willie has seen significant</w:t>
      </w:r>
      <w:r w:rsidR="009B1451">
        <w:t xml:space="preserve"> improvements. Aidan Monaghan of SOYL came to speak to the group of farmers formed around the FFBC project.</w:t>
      </w:r>
      <w:r w:rsidR="00B80228">
        <w:t xml:space="preserve">  Using more detailed soil sampling, satellite imagery and a fertiliser spreader with variable rate capability we are now able to feed the crop the </w:t>
      </w:r>
      <w:r w:rsidR="006D3548">
        <w:t xml:space="preserve">appropriate </w:t>
      </w:r>
      <w:r w:rsidR="00B80228">
        <w:t xml:space="preserve">nutrition.  </w:t>
      </w:r>
      <w:r w:rsidR="009B1451">
        <w:t xml:space="preserve">Willie says that while he </w:t>
      </w:r>
      <w:r w:rsidR="00D16E10">
        <w:t xml:space="preserve">may not have reduced </w:t>
      </w:r>
      <w:r w:rsidR="009B1451">
        <w:t>inputs, he’s being smarter with how he uses them, resulting in a much more even crop</w:t>
      </w:r>
      <w:r w:rsidR="00A46D02">
        <w:t xml:space="preserve"> evidenced by the GPS mapping on the combine.</w:t>
      </w:r>
    </w:p>
    <w:p w14:paraId="60D025D3" w14:textId="77777777" w:rsidR="009B1451" w:rsidRDefault="009B1451"/>
    <w:p w14:paraId="5EB2AE7C" w14:textId="261F126D" w:rsidR="009B1451" w:rsidRDefault="009B1451">
      <w:r>
        <w:lastRenderedPageBreak/>
        <w:t>Having seen the compaction of the soil by digging soil pits at the start of the project, Willie introduced floatation tyres</w:t>
      </w:r>
      <w:r w:rsidR="00E613F1">
        <w:t xml:space="preserve"> and </w:t>
      </w:r>
      <w:r w:rsidR="00A46D02">
        <w:t xml:space="preserve">the </w:t>
      </w:r>
      <w:r w:rsidR="00E613F1">
        <w:t xml:space="preserve">combine </w:t>
      </w:r>
      <w:r w:rsidR="00A46D02">
        <w:t xml:space="preserve">is </w:t>
      </w:r>
      <w:r w:rsidR="00E613F1">
        <w:t>on tracks</w:t>
      </w:r>
      <w:r w:rsidR="00D16E10">
        <w:t>, which has resulted in b</w:t>
      </w:r>
      <w:r w:rsidR="00E613F1">
        <w:t>etter root structure a</w:t>
      </w:r>
      <w:r w:rsidR="00D16E10">
        <w:t xml:space="preserve">s well as </w:t>
      </w:r>
      <w:r w:rsidR="00E613F1">
        <w:t>yields</w:t>
      </w:r>
      <w:r w:rsidR="00D16E10">
        <w:t>:</w:t>
      </w:r>
    </w:p>
    <w:p w14:paraId="611756EE" w14:textId="1D5E44B6" w:rsidR="00E123E5" w:rsidRDefault="009B1451">
      <w:r>
        <w:br/>
        <w:t>“</w:t>
      </w:r>
      <w:r w:rsidR="00D16E10">
        <w:t xml:space="preserve">The sure sign is you </w:t>
      </w:r>
      <w:r w:rsidR="00E613F1">
        <w:t xml:space="preserve">can’t see </w:t>
      </w:r>
      <w:r w:rsidR="00D16E10">
        <w:t xml:space="preserve">any </w:t>
      </w:r>
      <w:r w:rsidR="00E613F1">
        <w:t xml:space="preserve">wheel tracks from </w:t>
      </w:r>
      <w:r w:rsidR="00D16E10">
        <w:t xml:space="preserve">the </w:t>
      </w:r>
      <w:r w:rsidR="00E613F1">
        <w:t>previous rotation</w:t>
      </w:r>
      <w:r w:rsidR="00D16E10">
        <w:t xml:space="preserve">. Not everything we tried worked, though. </w:t>
      </w:r>
      <w:r>
        <w:t xml:space="preserve">Cover crops </w:t>
      </w:r>
      <w:r w:rsidR="00D16E10">
        <w:t>weren’t great</w:t>
      </w:r>
      <w:r>
        <w:t xml:space="preserve">, but </w:t>
      </w:r>
      <w:r w:rsidR="00D16E10">
        <w:t xml:space="preserve">the understanding around these </w:t>
      </w:r>
      <w:r>
        <w:t xml:space="preserve">has moved on </w:t>
      </w:r>
      <w:r w:rsidR="00D16E10">
        <w:t xml:space="preserve">so much since we looked at it – the </w:t>
      </w:r>
      <w:r w:rsidR="00E613F1">
        <w:t>diff</w:t>
      </w:r>
      <w:r w:rsidR="00D16E10">
        <w:t>erent</w:t>
      </w:r>
      <w:r w:rsidR="00E613F1">
        <w:t xml:space="preserve"> mixes</w:t>
      </w:r>
      <w:r w:rsidR="00D16E10">
        <w:t xml:space="preserve"> for particular soils, the</w:t>
      </w:r>
      <w:r w:rsidR="00E613F1">
        <w:t xml:space="preserve"> circums</w:t>
      </w:r>
      <w:r w:rsidR="00D16E10">
        <w:t>tances they’re grown in and the Scottish climate.</w:t>
      </w:r>
      <w:r w:rsidR="00E613F1">
        <w:t xml:space="preserve"> </w:t>
      </w:r>
      <w:r w:rsidR="00D16E10">
        <w:t>We’d definitely look at it again</w:t>
      </w:r>
      <w:r w:rsidR="00E123E5">
        <w:t xml:space="preserve"> as it would work well with early harvest of bulbs</w:t>
      </w:r>
      <w:r w:rsidR="00D16E10">
        <w:t>.</w:t>
      </w:r>
    </w:p>
    <w:p w14:paraId="4EEA381A" w14:textId="77777777" w:rsidR="00E123E5" w:rsidRDefault="00E123E5"/>
    <w:p w14:paraId="0A9294F2" w14:textId="2C145824" w:rsidR="009B1451" w:rsidRDefault="00E123E5">
      <w:r>
        <w:t>“David Ross at SAC Consulting is absolutely key to making things happen in this area through his drive and enthusiasm. If I hadn’t been part of FFBC we wouldn’t be as far down the road, but I definitely f</w:t>
      </w:r>
      <w:r w:rsidR="009B1451">
        <w:t>eel</w:t>
      </w:r>
      <w:r>
        <w:t xml:space="preserve"> we’re</w:t>
      </w:r>
      <w:r w:rsidR="009B1451">
        <w:t xml:space="preserve"> </w:t>
      </w:r>
      <w:r>
        <w:t xml:space="preserve">more </w:t>
      </w:r>
      <w:r w:rsidR="009B1451">
        <w:t xml:space="preserve">ahead of the game and </w:t>
      </w:r>
      <w:r>
        <w:t xml:space="preserve">are </w:t>
      </w:r>
      <w:r w:rsidR="009B1451">
        <w:t xml:space="preserve">quicker to </w:t>
      </w:r>
      <w:r>
        <w:t>try new things. I am really appreciating seeing what the current FFBC farmers are doing</w:t>
      </w:r>
      <w:r w:rsidR="003E01F4">
        <w:t xml:space="preserve"> with the soil regenerative agriculture group approach</w:t>
      </w:r>
      <w:r>
        <w:t>; learning from each other is so important. We all need to work together to make it happen.</w:t>
      </w:r>
      <w:r w:rsidR="00A46D02">
        <w:t xml:space="preserve"> My agronomist Gordon Tannock at Agrii has also</w:t>
      </w:r>
      <w:r w:rsidR="00EF1DDD">
        <w:t xml:space="preserve"> played an important part. Involved at every FFBC meeting and the link between us and SOYL, he’s been so much more than an agronomist and is integral to the farm’s overall management</w:t>
      </w:r>
      <w:r w:rsidR="00A46D02">
        <w:t>.”</w:t>
      </w:r>
    </w:p>
    <w:p w14:paraId="2789BE20" w14:textId="77777777" w:rsidR="009B1451" w:rsidRDefault="009B1451"/>
    <w:p w14:paraId="1229770A" w14:textId="54D2DE37" w:rsidR="00E123E5" w:rsidRDefault="00D16E10">
      <w:r>
        <w:t>Willie now has a straw-for-dung arrangement with a neighbour, which he wa</w:t>
      </w:r>
      <w:r w:rsidR="00626C26">
        <w:t>nted to introduce</w:t>
      </w:r>
      <w:r>
        <w:t xml:space="preserve"> in the absence of livestock. This has increased the number of bugs</w:t>
      </w:r>
      <w:r w:rsidR="00A46D02">
        <w:t>, worms and insect life</w:t>
      </w:r>
      <w:r>
        <w:t xml:space="preserve"> in the soil. On his owned land, he has planted </w:t>
      </w:r>
      <w:r w:rsidR="00E613F1">
        <w:t xml:space="preserve">wildflower headlands </w:t>
      </w:r>
      <w:r>
        <w:t xml:space="preserve">with </w:t>
      </w:r>
      <w:r w:rsidR="00E613F1">
        <w:t xml:space="preserve">seed </w:t>
      </w:r>
      <w:r>
        <w:t xml:space="preserve">subsidised </w:t>
      </w:r>
      <w:r w:rsidR="00E613F1">
        <w:t xml:space="preserve">through </w:t>
      </w:r>
      <w:r w:rsidR="00A46D02">
        <w:t xml:space="preserve">supplying </w:t>
      </w:r>
      <w:r>
        <w:t>A</w:t>
      </w:r>
      <w:r w:rsidR="00E613F1">
        <w:t>sda</w:t>
      </w:r>
      <w:r w:rsidR="00A46D02">
        <w:t>/</w:t>
      </w:r>
      <w:r w:rsidR="00E613F1">
        <w:t>IP</w:t>
      </w:r>
      <w:r w:rsidR="00B80228">
        <w:t>L</w:t>
      </w:r>
      <w:r w:rsidR="00A46D02">
        <w:t xml:space="preserve"> with potatoes</w:t>
      </w:r>
      <w:r>
        <w:t>,</w:t>
      </w:r>
      <w:r w:rsidR="00E123E5">
        <w:t xml:space="preserve"> and says the </w:t>
      </w:r>
      <w:r w:rsidR="00E613F1">
        <w:t xml:space="preserve">wildlife </w:t>
      </w:r>
      <w:r w:rsidR="00E123E5">
        <w:t>is “</w:t>
      </w:r>
      <w:r w:rsidR="00E613F1">
        <w:t>phenomenal</w:t>
      </w:r>
      <w:r w:rsidR="00E123E5">
        <w:t>”. He min-tills some land, but strip tilling is not currently viable.</w:t>
      </w:r>
    </w:p>
    <w:p w14:paraId="56CD2F61" w14:textId="77777777" w:rsidR="00E123E5" w:rsidRDefault="00E123E5"/>
    <w:p w14:paraId="3C250509" w14:textId="5C0C2873" w:rsidR="00E123E5" w:rsidRDefault="00E123E5">
      <w:r>
        <w:t>The family has</w:t>
      </w:r>
      <w:r w:rsidR="00626C26">
        <w:t xml:space="preserve"> </w:t>
      </w:r>
      <w:r>
        <w:t>started a haulage company to bring in diversified income, and going forward, battery storage is on the radar</w:t>
      </w:r>
      <w:r w:rsidR="00A46D02">
        <w:t xml:space="preserve"> along with a second solar array</w:t>
      </w:r>
      <w:r>
        <w:t>, but Willie is waiting for the technology to advance.</w:t>
      </w:r>
    </w:p>
    <w:p w14:paraId="74C0045F" w14:textId="77777777" w:rsidR="00E613F1" w:rsidRDefault="00E613F1"/>
    <w:p w14:paraId="510963B8" w14:textId="74B154D3" w:rsidR="00141B26" w:rsidRDefault="009B1451">
      <w:r>
        <w:t>David Ross</w:t>
      </w:r>
      <w:r w:rsidR="00E123E5">
        <w:t xml:space="preserve"> of SAC Consulting said</w:t>
      </w:r>
      <w:r w:rsidR="00141B26">
        <w:t xml:space="preserve"> t</w:t>
      </w:r>
      <w:r w:rsidR="00E123E5">
        <w:t>his p</w:t>
      </w:r>
      <w:r w:rsidR="00E613F1">
        <w:t>rocess</w:t>
      </w:r>
      <w:r w:rsidR="00141B26">
        <w:t xml:space="preserve"> has </w:t>
      </w:r>
      <w:r w:rsidR="00E613F1">
        <w:t xml:space="preserve">made </w:t>
      </w:r>
      <w:r w:rsidR="00141B26">
        <w:t xml:space="preserve">the farmers keeping in touch with the work of FFBC </w:t>
      </w:r>
      <w:r w:rsidR="00E613F1">
        <w:t xml:space="preserve">more aware of what </w:t>
      </w:r>
      <w:r w:rsidR="00141B26">
        <w:t xml:space="preserve">can be done </w:t>
      </w:r>
      <w:r w:rsidR="00E123E5">
        <w:t>to make steady changes to sustain the</w:t>
      </w:r>
      <w:r w:rsidR="00141B26">
        <w:t xml:space="preserve">ir </w:t>
      </w:r>
      <w:r w:rsidR="00E123E5">
        <w:t>farm</w:t>
      </w:r>
      <w:r w:rsidR="00141B26">
        <w:t xml:space="preserve">s </w:t>
      </w:r>
      <w:r w:rsidR="00E123E5">
        <w:t>into the future</w:t>
      </w:r>
      <w:r w:rsidR="00141B26">
        <w:t>:</w:t>
      </w:r>
    </w:p>
    <w:p w14:paraId="674DBFF9" w14:textId="77777777" w:rsidR="00141B26" w:rsidRDefault="00141B26"/>
    <w:p w14:paraId="2B07B6EA" w14:textId="0B8D9B47" w:rsidR="00E613F1" w:rsidRDefault="00141B26">
      <w:r>
        <w:t xml:space="preserve">“Many of the measures we explored with Willie did not bring </w:t>
      </w:r>
      <w:r w:rsidR="00E613F1">
        <w:t xml:space="preserve">an </w:t>
      </w:r>
      <w:r>
        <w:t>instantaneous r</w:t>
      </w:r>
      <w:r w:rsidR="00E613F1">
        <w:t>eturn</w:t>
      </w:r>
      <w:r>
        <w:t xml:space="preserve">, but it’s great to see, five years after the end of the project, the ways in which he continues to review processes to make marginal gains that are consistently </w:t>
      </w:r>
      <w:r w:rsidR="00E613F1">
        <w:t xml:space="preserve">pushing yields and </w:t>
      </w:r>
      <w:r>
        <w:t xml:space="preserve">the </w:t>
      </w:r>
      <w:r w:rsidR="00E613F1">
        <w:t>business on.</w:t>
      </w:r>
      <w:r>
        <w:t>”</w:t>
      </w:r>
    </w:p>
    <w:p w14:paraId="528AB2DB" w14:textId="6D94B6DA" w:rsidR="003E01F4" w:rsidRDefault="003E01F4"/>
    <w:p w14:paraId="5315DFDC" w14:textId="77777777" w:rsidR="003E01F4" w:rsidRPr="00FC7012" w:rsidRDefault="003E01F4" w:rsidP="003E01F4">
      <w:pPr>
        <w:rPr>
          <w:b/>
          <w:bCs/>
        </w:rPr>
      </w:pPr>
      <w:r w:rsidRPr="00FC7012">
        <w:rPr>
          <w:b/>
          <w:bCs/>
        </w:rPr>
        <w:t>For more information on Farming for a Better Climate, visit www.farmingforabetterclimate .org or follow the project on Facebook and Twitter @SACFarm4Climate</w:t>
      </w:r>
    </w:p>
    <w:p w14:paraId="7D37C4D3" w14:textId="04895406" w:rsidR="003E01F4" w:rsidRDefault="003E01F4"/>
    <w:p w14:paraId="58582B55" w14:textId="1B2CA7DA" w:rsidR="003E01F4" w:rsidRDefault="003E01F4"/>
    <w:p w14:paraId="1B301E21" w14:textId="0A38ED1D" w:rsidR="003E01F4" w:rsidRDefault="003E01F4" w:rsidP="003E01F4"/>
    <w:sectPr w:rsidR="003E01F4"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82"/>
    <w:rsid w:val="000B5602"/>
    <w:rsid w:val="00141B26"/>
    <w:rsid w:val="00380ADA"/>
    <w:rsid w:val="003A1BBD"/>
    <w:rsid w:val="003E01F4"/>
    <w:rsid w:val="00413B82"/>
    <w:rsid w:val="0043208C"/>
    <w:rsid w:val="004418D1"/>
    <w:rsid w:val="005025F4"/>
    <w:rsid w:val="005033A8"/>
    <w:rsid w:val="00543CE6"/>
    <w:rsid w:val="00614382"/>
    <w:rsid w:val="00626C26"/>
    <w:rsid w:val="006D3548"/>
    <w:rsid w:val="008826AF"/>
    <w:rsid w:val="008C0759"/>
    <w:rsid w:val="008E595A"/>
    <w:rsid w:val="009B1451"/>
    <w:rsid w:val="00A46D02"/>
    <w:rsid w:val="00A6299B"/>
    <w:rsid w:val="00B157CB"/>
    <w:rsid w:val="00B54709"/>
    <w:rsid w:val="00B80228"/>
    <w:rsid w:val="00C80F25"/>
    <w:rsid w:val="00CB53E2"/>
    <w:rsid w:val="00D16E10"/>
    <w:rsid w:val="00DE174A"/>
    <w:rsid w:val="00E123E5"/>
    <w:rsid w:val="00E613F1"/>
    <w:rsid w:val="00E618CF"/>
    <w:rsid w:val="00EF1DDD"/>
    <w:rsid w:val="00F614D6"/>
    <w:rsid w:val="00FC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D9E9"/>
  <w15:chartTrackingRefBased/>
  <w15:docId w15:val="{AEB12B9F-6DBB-A847-8740-BC7A84D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01F4"/>
    <w:rPr>
      <w:sz w:val="16"/>
      <w:szCs w:val="16"/>
    </w:rPr>
  </w:style>
  <w:style w:type="paragraph" w:styleId="CommentText">
    <w:name w:val="annotation text"/>
    <w:basedOn w:val="Normal"/>
    <w:link w:val="CommentTextChar"/>
    <w:uiPriority w:val="99"/>
    <w:unhideWhenUsed/>
    <w:rsid w:val="003E01F4"/>
    <w:rPr>
      <w:sz w:val="20"/>
      <w:szCs w:val="20"/>
    </w:rPr>
  </w:style>
  <w:style w:type="character" w:customStyle="1" w:styleId="CommentTextChar">
    <w:name w:val="Comment Text Char"/>
    <w:basedOn w:val="DefaultParagraphFont"/>
    <w:link w:val="CommentText"/>
    <w:uiPriority w:val="99"/>
    <w:rsid w:val="003E01F4"/>
    <w:rPr>
      <w:sz w:val="20"/>
      <w:szCs w:val="20"/>
    </w:rPr>
  </w:style>
  <w:style w:type="paragraph" w:styleId="CommentSubject">
    <w:name w:val="annotation subject"/>
    <w:basedOn w:val="CommentText"/>
    <w:next w:val="CommentText"/>
    <w:link w:val="CommentSubjectChar"/>
    <w:uiPriority w:val="99"/>
    <w:semiHidden/>
    <w:unhideWhenUsed/>
    <w:rsid w:val="003E01F4"/>
    <w:rPr>
      <w:b/>
      <w:bCs/>
    </w:rPr>
  </w:style>
  <w:style w:type="character" w:customStyle="1" w:styleId="CommentSubjectChar">
    <w:name w:val="Comment Subject Char"/>
    <w:basedOn w:val="CommentTextChar"/>
    <w:link w:val="CommentSubject"/>
    <w:uiPriority w:val="99"/>
    <w:semiHidden/>
    <w:rsid w:val="003E01F4"/>
    <w:rPr>
      <w:b/>
      <w:bCs/>
      <w:sz w:val="20"/>
      <w:szCs w:val="20"/>
    </w:rPr>
  </w:style>
  <w:style w:type="paragraph" w:styleId="Revision">
    <w:name w:val="Revision"/>
    <w:hidden/>
    <w:uiPriority w:val="99"/>
    <w:semiHidden/>
    <w:rsid w:val="003E01F4"/>
  </w:style>
  <w:style w:type="character" w:styleId="Hyperlink">
    <w:name w:val="Hyperlink"/>
    <w:basedOn w:val="DefaultParagraphFont"/>
    <w:uiPriority w:val="99"/>
    <w:unhideWhenUsed/>
    <w:rsid w:val="003E01F4"/>
    <w:rPr>
      <w:color w:val="0563C1" w:themeColor="hyperlink"/>
      <w:u w:val="single"/>
    </w:rPr>
  </w:style>
  <w:style w:type="character" w:styleId="UnresolvedMention">
    <w:name w:val="Unresolved Mention"/>
    <w:basedOn w:val="DefaultParagraphFont"/>
    <w:uiPriority w:val="99"/>
    <w:semiHidden/>
    <w:unhideWhenUsed/>
    <w:rsid w:val="003E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4367</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dcterms:created xsi:type="dcterms:W3CDTF">2023-03-31T08:32:00Z</dcterms:created>
  <dcterms:modified xsi:type="dcterms:W3CDTF">2023-03-31T08:32:00Z</dcterms:modified>
</cp:coreProperties>
</file>