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7DF50DE1" w14:textId="617E1658" w:rsidR="004E6634" w:rsidRPr="007F0DFC" w:rsidRDefault="004E461C" w:rsidP="00586192">
            <w:pPr>
              <w:pStyle w:val="Titel1"/>
              <w:widowControl w:val="0"/>
              <w:spacing w:before="240" w:after="120"/>
              <w:ind w:right="0"/>
              <w:rPr>
                <w:b/>
                <w:sz w:val="60"/>
                <w:szCs w:val="60"/>
                <w:lang w:val="en-GB"/>
              </w:rPr>
            </w:pPr>
            <w:r w:rsidRPr="007F0DFC">
              <w:rPr>
                <w:b/>
                <w:sz w:val="60"/>
                <w:szCs w:val="60"/>
                <w:lang w:val="en-GB"/>
              </w:rPr>
              <w:t xml:space="preserve">Press </w:t>
            </w:r>
            <w:r w:rsidR="00C064B8">
              <w:rPr>
                <w:b/>
                <w:sz w:val="60"/>
                <w:szCs w:val="60"/>
                <w:lang w:val="en-GB"/>
              </w:rPr>
              <w:t>Release</w:t>
            </w:r>
          </w:p>
        </w:tc>
        <w:tc>
          <w:tcPr>
            <w:tcW w:w="1757" w:type="dxa"/>
          </w:tcPr>
          <w:p w14:paraId="3D226F4B" w14:textId="0958D63E" w:rsidR="004E6634" w:rsidRPr="007F0DFC" w:rsidRDefault="006A23D4"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01</w:t>
            </w:r>
            <w:r w:rsidR="00C064B8">
              <w:rPr>
                <w:rFonts w:eastAsia="Calibri" w:cs="Times New Roman"/>
                <w:color w:val="808080" w:themeColor="background1" w:themeShade="80"/>
                <w:sz w:val="18"/>
                <w:szCs w:val="18"/>
                <w:lang w:val="en-GB"/>
              </w:rPr>
              <w:t>/0</w:t>
            </w:r>
            <w:r>
              <w:rPr>
                <w:rFonts w:eastAsia="Calibri" w:cs="Times New Roman"/>
                <w:color w:val="808080" w:themeColor="background1" w:themeShade="80"/>
                <w:sz w:val="18"/>
                <w:szCs w:val="18"/>
                <w:lang w:val="en-GB"/>
              </w:rPr>
              <w:t>8</w:t>
            </w:r>
            <w:r w:rsidR="00C064B8">
              <w:rPr>
                <w:rFonts w:eastAsia="Calibri" w:cs="Times New Roman"/>
                <w:color w:val="808080" w:themeColor="background1" w:themeShade="80"/>
                <w:sz w:val="18"/>
                <w:szCs w:val="18"/>
                <w:lang w:val="en-GB"/>
              </w:rPr>
              <w:t>/</w:t>
            </w:r>
            <w:r>
              <w:rPr>
                <w:rFonts w:eastAsia="Calibri" w:cs="Times New Roman"/>
                <w:color w:val="808080" w:themeColor="background1" w:themeShade="80"/>
                <w:sz w:val="18"/>
                <w:szCs w:val="18"/>
                <w:lang w:val="en-GB"/>
              </w:rPr>
              <w:t>22</w:t>
            </w:r>
          </w:p>
        </w:tc>
      </w:tr>
    </w:tbl>
    <w:p w14:paraId="5DB8C0DE" w14:textId="32602AFC" w:rsidR="00F36363" w:rsidRPr="00F36363" w:rsidRDefault="00F36363" w:rsidP="00F36363">
      <w:pPr>
        <w:pStyle w:val="Untertitel1"/>
        <w:widowControl w:val="0"/>
        <w:spacing w:before="1100"/>
        <w:ind w:right="0"/>
        <w:jc w:val="both"/>
        <w:rPr>
          <w:lang w:val="en-GB"/>
        </w:rPr>
      </w:pPr>
      <w:r>
        <w:rPr>
          <w:lang w:val="en-GB"/>
        </w:rPr>
        <w:t xml:space="preserve">Colin </w:t>
      </w:r>
      <w:r w:rsidRPr="00F36363">
        <w:rPr>
          <w:lang w:val="en-GB"/>
        </w:rPr>
        <w:t>Chappell lifts inaugural Rawcliffe Bridge Award for Sustainability</w:t>
      </w:r>
    </w:p>
    <w:p w14:paraId="356B6BAE" w14:textId="1F85ECDE" w:rsidR="00D3237A" w:rsidRPr="00E377A5" w:rsidRDefault="00E377A5" w:rsidP="00E377A5">
      <w:pPr>
        <w:pStyle w:val="Bullets"/>
        <w:widowControl w:val="0"/>
        <w:spacing w:line="240" w:lineRule="auto"/>
        <w:ind w:left="357" w:right="0" w:hanging="357"/>
        <w:jc w:val="both"/>
        <w:rPr>
          <w:lang w:val="en-GB"/>
        </w:rPr>
      </w:pPr>
      <w:r>
        <w:rPr>
          <w:lang w:val="en-GB"/>
        </w:rPr>
        <w:t>C</w:t>
      </w:r>
      <w:r w:rsidRPr="00CD379E">
        <w:rPr>
          <w:lang w:val="en-GB"/>
        </w:rPr>
        <w:t>arbon</w:t>
      </w:r>
      <w:r>
        <w:rPr>
          <w:lang w:val="en-GB"/>
        </w:rPr>
        <w:t xml:space="preserve">, </w:t>
      </w:r>
      <w:r w:rsidRPr="00E377A5">
        <w:rPr>
          <w:lang w:val="en-GB"/>
        </w:rPr>
        <w:t>soil monitoring</w:t>
      </w:r>
      <w:r>
        <w:rPr>
          <w:lang w:val="en-GB"/>
        </w:rPr>
        <w:t xml:space="preserve">, </w:t>
      </w:r>
      <w:r w:rsidRPr="00E377A5">
        <w:rPr>
          <w:lang w:val="en-GB"/>
        </w:rPr>
        <w:t>implementation of multiple wildlife schemes</w:t>
      </w:r>
      <w:r>
        <w:rPr>
          <w:lang w:val="en-GB"/>
        </w:rPr>
        <w:t xml:space="preserve"> and reducing</w:t>
      </w:r>
      <w:r w:rsidRPr="00E377A5">
        <w:rPr>
          <w:lang w:val="en-GB"/>
        </w:rPr>
        <w:t xml:space="preserve"> nitrogen</w:t>
      </w:r>
      <w:r>
        <w:rPr>
          <w:lang w:val="en-GB"/>
        </w:rPr>
        <w:t xml:space="preserve"> </w:t>
      </w:r>
      <w:r w:rsidR="00CC4710">
        <w:rPr>
          <w:lang w:val="en-GB"/>
        </w:rPr>
        <w:t>demonstrated by winner</w:t>
      </w:r>
    </w:p>
    <w:p w14:paraId="6166D3F8" w14:textId="4D6CCB71" w:rsidR="00F3351C" w:rsidRDefault="00F3351C" w:rsidP="00C064B8">
      <w:pPr>
        <w:pStyle w:val="Bullets"/>
        <w:widowControl w:val="0"/>
        <w:ind w:right="0"/>
        <w:jc w:val="both"/>
        <w:rPr>
          <w:lang w:val="en-GB"/>
        </w:rPr>
      </w:pPr>
      <w:r>
        <w:rPr>
          <w:lang w:val="en-GB"/>
        </w:rPr>
        <w:t xml:space="preserve">Engagement with </w:t>
      </w:r>
      <w:proofErr w:type="gramStart"/>
      <w:r>
        <w:rPr>
          <w:lang w:val="en-GB"/>
        </w:rPr>
        <w:t>economically deprived</w:t>
      </w:r>
      <w:proofErr w:type="gramEnd"/>
      <w:r>
        <w:rPr>
          <w:lang w:val="en-GB"/>
        </w:rPr>
        <w:t xml:space="preserve"> children</w:t>
      </w:r>
      <w:r w:rsidR="00550F19">
        <w:rPr>
          <w:lang w:val="en-GB"/>
        </w:rPr>
        <w:t>, and on-farm visits</w:t>
      </w:r>
      <w:r w:rsidR="004647EB">
        <w:rPr>
          <w:lang w:val="en-GB"/>
        </w:rPr>
        <w:t xml:space="preserve"> impress judges</w:t>
      </w:r>
    </w:p>
    <w:p w14:paraId="10F000F2" w14:textId="22554ABA" w:rsidR="0037799E" w:rsidRPr="0037799E" w:rsidRDefault="0037799E" w:rsidP="0037799E">
      <w:pPr>
        <w:pStyle w:val="Bullets"/>
        <w:widowControl w:val="0"/>
        <w:ind w:right="0"/>
        <w:jc w:val="both"/>
        <w:rPr>
          <w:lang w:val="en-GB"/>
        </w:rPr>
      </w:pPr>
      <w:r>
        <w:rPr>
          <w:lang w:val="en-GB"/>
        </w:rPr>
        <w:t xml:space="preserve">Three stools of sustainability vital for future – economic, environment and societal </w:t>
      </w:r>
    </w:p>
    <w:p w14:paraId="426B17E7" w14:textId="6A994B71" w:rsidR="00CD379E" w:rsidRPr="00CD379E" w:rsidRDefault="00CD379E" w:rsidP="00CD379E">
      <w:pPr>
        <w:pStyle w:val="FormatStandard"/>
        <w:widowControl w:val="0"/>
        <w:ind w:right="0"/>
        <w:jc w:val="both"/>
        <w:rPr>
          <w:lang w:val="en-GB"/>
        </w:rPr>
      </w:pPr>
      <w:r w:rsidRPr="00CD379E">
        <w:rPr>
          <w:lang w:val="en-GB"/>
        </w:rPr>
        <w:t>Colin Chappell of Gander Farm in North Lincolnshire has been awarded the inaugural Rawcliffe Bridge Award for sustainability, coinciding with a special 20-year celebration of the ongoing biodiversity and advocacy work at Rawcliffe Bridg</w:t>
      </w:r>
      <w:r w:rsidR="000064D0">
        <w:rPr>
          <w:lang w:val="en-GB"/>
        </w:rPr>
        <w:t>e</w:t>
      </w:r>
      <w:r w:rsidRPr="00CD379E">
        <w:rPr>
          <w:lang w:val="en-GB"/>
        </w:rPr>
        <w:t>, in partnership with BASF and the Hinchliffe family. </w:t>
      </w:r>
    </w:p>
    <w:p w14:paraId="2180CCC4" w14:textId="77777777" w:rsidR="00CD379E" w:rsidRPr="00CD379E" w:rsidRDefault="00CD379E" w:rsidP="00CD379E">
      <w:pPr>
        <w:pStyle w:val="FormatStandard"/>
        <w:widowControl w:val="0"/>
        <w:ind w:right="0"/>
        <w:jc w:val="both"/>
        <w:rPr>
          <w:lang w:val="en-GB"/>
        </w:rPr>
      </w:pPr>
      <w:r w:rsidRPr="00CD379E">
        <w:rPr>
          <w:lang w:val="en-GB"/>
        </w:rPr>
        <w:t>The award is aimed at celebrating those farmers who manage to strike a balance between supporting ‘people, profit and the planet’ and judges had a difficult job choosing between the two finalists, with Guy Prudom of Northfields Farm, North Yorkshire, being awarded runner-up. </w:t>
      </w:r>
    </w:p>
    <w:p w14:paraId="653C387E" w14:textId="77777777" w:rsidR="00CD379E" w:rsidRPr="00CD379E" w:rsidRDefault="00CD379E" w:rsidP="00CD379E">
      <w:pPr>
        <w:pStyle w:val="FormatStandard"/>
        <w:widowControl w:val="0"/>
        <w:ind w:right="0"/>
        <w:jc w:val="both"/>
        <w:rPr>
          <w:lang w:val="en-GB"/>
        </w:rPr>
      </w:pPr>
      <w:r w:rsidRPr="00CD379E">
        <w:rPr>
          <w:lang w:val="en-GB"/>
        </w:rPr>
        <w:t>On winning the award, Colin Chappell said: “I am unusually lost for words. I know some of the people who applied for this award and to have pipped them all is just incredulous. It was an honour to have been in the final two with Guy and as soon as harvest is over, I want to go and see his farm and see what I can learn from him.” </w:t>
      </w:r>
    </w:p>
    <w:p w14:paraId="525029F1" w14:textId="40FC26BF" w:rsidR="00CD379E" w:rsidRPr="00CD379E" w:rsidRDefault="00CD379E" w:rsidP="00CD379E">
      <w:pPr>
        <w:pStyle w:val="FormatStandard"/>
        <w:widowControl w:val="0"/>
        <w:ind w:right="0"/>
        <w:jc w:val="both"/>
        <w:rPr>
          <w:lang w:val="en-GB"/>
        </w:rPr>
      </w:pPr>
      <w:r w:rsidRPr="00CD379E">
        <w:rPr>
          <w:lang w:val="en-GB"/>
        </w:rPr>
        <w:lastRenderedPageBreak/>
        <w:t>Commenting on the future of sustainability in farming, he added: “We need to have a conversation about sustainably producing food, whilst also caring for the environment</w:t>
      </w:r>
      <w:r w:rsidR="00E45C8C">
        <w:rPr>
          <w:lang w:val="en-GB"/>
        </w:rPr>
        <w:t>,</w:t>
      </w:r>
      <w:r w:rsidRPr="00CD379E">
        <w:rPr>
          <w:lang w:val="en-GB"/>
        </w:rPr>
        <w:t xml:space="preserve"> the </w:t>
      </w:r>
      <w:proofErr w:type="gramStart"/>
      <w:r w:rsidRPr="00CD379E">
        <w:rPr>
          <w:lang w:val="en-GB"/>
        </w:rPr>
        <w:t>water</w:t>
      </w:r>
      <w:proofErr w:type="gramEnd"/>
      <w:r w:rsidRPr="00CD379E">
        <w:rPr>
          <w:lang w:val="en-GB"/>
        </w:rPr>
        <w:t xml:space="preserve"> and the people around us – that is what it is all about. That is true sustainability.” </w:t>
      </w:r>
    </w:p>
    <w:p w14:paraId="6865D92A" w14:textId="15F010E2" w:rsidR="00CD379E" w:rsidRDefault="00CD379E" w:rsidP="00CD379E">
      <w:pPr>
        <w:pStyle w:val="FormatStandard"/>
        <w:widowControl w:val="0"/>
        <w:ind w:right="0"/>
        <w:jc w:val="both"/>
        <w:rPr>
          <w:lang w:val="en-GB"/>
        </w:rPr>
      </w:pPr>
      <w:r w:rsidRPr="00CD379E">
        <w:rPr>
          <w:lang w:val="en-GB"/>
        </w:rPr>
        <w:t>Mr Chappell, who runs an arable unit on the banks of the river Ancholme, impressed judges with his engagement with carbon and soil monitoring; implementation of multiple wildlife schemes; his approach to reducing nitrogen, but above all, his dedication to community. </w:t>
      </w:r>
    </w:p>
    <w:p w14:paraId="26491F90" w14:textId="1BBC02C3" w:rsidR="00CD379E" w:rsidRPr="00CD379E" w:rsidRDefault="00EE5C29" w:rsidP="00CD379E">
      <w:pPr>
        <w:pStyle w:val="FormatStandard"/>
        <w:widowControl w:val="0"/>
        <w:ind w:right="0"/>
        <w:jc w:val="both"/>
        <w:rPr>
          <w:lang w:val="en-GB"/>
        </w:rPr>
      </w:pPr>
      <w:r>
        <w:rPr>
          <w:lang w:val="en-GB"/>
        </w:rPr>
        <w:t>The award</w:t>
      </w:r>
      <w:r w:rsidR="001517F7">
        <w:rPr>
          <w:lang w:val="en-GB"/>
        </w:rPr>
        <w:t xml:space="preserve"> was </w:t>
      </w:r>
      <w:r w:rsidR="00B24958">
        <w:rPr>
          <w:lang w:val="en-GB"/>
        </w:rPr>
        <w:t>supported and</w:t>
      </w:r>
      <w:r w:rsidR="001517F7">
        <w:rPr>
          <w:lang w:val="en-GB"/>
        </w:rPr>
        <w:t xml:space="preserve"> judged by representatives from </w:t>
      </w:r>
      <w:r w:rsidR="00B24958">
        <w:rPr>
          <w:lang w:val="en-GB"/>
        </w:rPr>
        <w:t xml:space="preserve">BASF, </w:t>
      </w:r>
      <w:r w:rsidR="001517F7">
        <w:rPr>
          <w:lang w:val="en-GB"/>
        </w:rPr>
        <w:t xml:space="preserve">Farm </w:t>
      </w:r>
      <w:proofErr w:type="gramStart"/>
      <w:r w:rsidR="001517F7">
        <w:rPr>
          <w:lang w:val="en-GB"/>
        </w:rPr>
        <w:t>491</w:t>
      </w:r>
      <w:proofErr w:type="gramEnd"/>
      <w:r w:rsidR="001517F7">
        <w:rPr>
          <w:lang w:val="en-GB"/>
        </w:rPr>
        <w:t xml:space="preserve"> and the Institute of Agriculture Management. </w:t>
      </w:r>
      <w:r w:rsidR="00F75450">
        <w:rPr>
          <w:lang w:val="en-GB"/>
        </w:rPr>
        <w:t xml:space="preserve">Fellow judge </w:t>
      </w:r>
      <w:r w:rsidR="00CD379E" w:rsidRPr="00CD379E">
        <w:rPr>
          <w:lang w:val="en-GB"/>
        </w:rPr>
        <w:t>Richard Hinchliffe of Rawcliffe Bridge Far</w:t>
      </w:r>
      <w:r w:rsidR="00F75450">
        <w:rPr>
          <w:lang w:val="en-GB"/>
        </w:rPr>
        <w:t>m said</w:t>
      </w:r>
      <w:r w:rsidR="00AB387A">
        <w:rPr>
          <w:lang w:val="en-GB"/>
        </w:rPr>
        <w:t>:</w:t>
      </w:r>
      <w:r w:rsidR="00CD379E" w:rsidRPr="00CD379E">
        <w:rPr>
          <w:lang w:val="en-GB"/>
        </w:rPr>
        <w:t xml:space="preserve"> “The thing that really impressed me about Colin’s setup, is what he did with some more </w:t>
      </w:r>
      <w:proofErr w:type="gramStart"/>
      <w:r w:rsidR="00CD379E" w:rsidRPr="00CD379E">
        <w:rPr>
          <w:lang w:val="en-GB"/>
        </w:rPr>
        <w:t>economically deprived</w:t>
      </w:r>
      <w:proofErr w:type="gramEnd"/>
      <w:r w:rsidR="00CD379E" w:rsidRPr="00CD379E">
        <w:rPr>
          <w:lang w:val="en-GB"/>
        </w:rPr>
        <w:t xml:space="preserve"> children from the local area, bringing them on farm and engaging them about agriculture and where their food comes from, and you could really see the passion he had for this. We had two fantastic finalists but a </w:t>
      </w:r>
      <w:proofErr w:type="gramStart"/>
      <w:r w:rsidR="00CD379E" w:rsidRPr="00CD379E">
        <w:rPr>
          <w:lang w:val="en-GB"/>
        </w:rPr>
        <w:t>really special</w:t>
      </w:r>
      <w:proofErr w:type="gramEnd"/>
      <w:r w:rsidR="00CD379E" w:rsidRPr="00CD379E">
        <w:rPr>
          <w:lang w:val="en-GB"/>
        </w:rPr>
        <w:t xml:space="preserve"> winner.”  </w:t>
      </w:r>
    </w:p>
    <w:p w14:paraId="3CF330D6" w14:textId="77777777" w:rsidR="00CD379E" w:rsidRPr="00CD379E" w:rsidRDefault="00CD379E" w:rsidP="00CD379E">
      <w:pPr>
        <w:pStyle w:val="FormatStandard"/>
        <w:widowControl w:val="0"/>
        <w:ind w:right="0"/>
        <w:jc w:val="both"/>
        <w:rPr>
          <w:lang w:val="en-GB"/>
        </w:rPr>
      </w:pPr>
      <w:r w:rsidRPr="00CD379E">
        <w:rPr>
          <w:lang w:val="en-GB"/>
        </w:rPr>
        <w:t>BASF Agricultural Sustainability Manager, Mike Green explained why they felt it was important to introduce this new award and what legacy they hoped it would build. </w:t>
      </w:r>
    </w:p>
    <w:p w14:paraId="58A54B78" w14:textId="77777777" w:rsidR="00CD379E" w:rsidRPr="00CD379E" w:rsidRDefault="00CD379E" w:rsidP="00CD379E">
      <w:pPr>
        <w:pStyle w:val="FormatStandard"/>
        <w:widowControl w:val="0"/>
        <w:ind w:right="0"/>
        <w:jc w:val="both"/>
        <w:rPr>
          <w:lang w:val="en-GB"/>
        </w:rPr>
      </w:pPr>
      <w:r w:rsidRPr="00CD379E">
        <w:rPr>
          <w:lang w:val="en-GB"/>
        </w:rPr>
        <w:t>“We had the 20 years celebration coming up at Rawcliffe Bridge Farm and we wanted to find a way of recording the value that people put on sustainability in their businesses and to find a way of celebrating them for the work they do. </w:t>
      </w:r>
    </w:p>
    <w:p w14:paraId="584D309B" w14:textId="015A1F70" w:rsidR="00CD379E" w:rsidRPr="00CD379E" w:rsidRDefault="00CD379E" w:rsidP="00CD379E">
      <w:pPr>
        <w:pStyle w:val="FormatStandard"/>
        <w:widowControl w:val="0"/>
        <w:ind w:right="0"/>
        <w:jc w:val="both"/>
        <w:rPr>
          <w:lang w:val="en-GB"/>
        </w:rPr>
      </w:pPr>
      <w:r w:rsidRPr="00CD379E">
        <w:rPr>
          <w:lang w:val="en-GB"/>
        </w:rPr>
        <w:t>“There are a lot of people who claim to be sustainable and are incredibly technically competent and are supporting biodiversity on-farm, but maybe weren’t interacting with the social side. We wanted to have a competition which recognises that there are three legs to the stool of sustainability</w:t>
      </w:r>
      <w:r w:rsidR="0051135C">
        <w:rPr>
          <w:lang w:val="en-GB"/>
        </w:rPr>
        <w:t>, economic, environment and societal,</w:t>
      </w:r>
      <w:r w:rsidRPr="00CD379E">
        <w:rPr>
          <w:lang w:val="en-GB"/>
        </w:rPr>
        <w:t xml:space="preserve"> and you </w:t>
      </w:r>
      <w:proofErr w:type="gramStart"/>
      <w:r w:rsidRPr="00CD379E">
        <w:rPr>
          <w:lang w:val="en-GB"/>
        </w:rPr>
        <w:t>have to</w:t>
      </w:r>
      <w:proofErr w:type="gramEnd"/>
      <w:r w:rsidRPr="00CD379E">
        <w:rPr>
          <w:lang w:val="en-GB"/>
        </w:rPr>
        <w:t xml:space="preserve"> be supporting all three of them, to keep it steady.” </w:t>
      </w:r>
    </w:p>
    <w:p w14:paraId="244E875F" w14:textId="77777777" w:rsidR="00CD379E" w:rsidRPr="00CD379E" w:rsidRDefault="00CD379E" w:rsidP="00CD379E">
      <w:pPr>
        <w:pStyle w:val="FormatStandard"/>
        <w:widowControl w:val="0"/>
        <w:ind w:right="0"/>
        <w:jc w:val="both"/>
        <w:rPr>
          <w:lang w:val="en-GB"/>
        </w:rPr>
      </w:pPr>
      <w:r w:rsidRPr="00CD379E">
        <w:rPr>
          <w:lang w:val="en-GB"/>
        </w:rPr>
        <w:t>Echoing similar sentiments to his fellow judges, he said that both finalists’ dedication to community was a “societal good that can often be overlooked in conversations around sustainability”. </w:t>
      </w:r>
    </w:p>
    <w:p w14:paraId="73AC11EA" w14:textId="77777777" w:rsidR="00CD379E" w:rsidRDefault="00CD379E" w:rsidP="00CD379E">
      <w:pPr>
        <w:pStyle w:val="FormatStandard"/>
        <w:widowControl w:val="0"/>
        <w:ind w:right="0"/>
        <w:jc w:val="both"/>
        <w:rPr>
          <w:lang w:val="en-GB"/>
        </w:rPr>
      </w:pPr>
      <w:r w:rsidRPr="00CD379E">
        <w:rPr>
          <w:lang w:val="en-GB"/>
        </w:rPr>
        <w:t>During the award ceremony, Colin Chappell received a bespoke ceremonial plate, painted by a local artist, and both finalists have been given a free ticket to the Institute of Agricultural Management’s annual conference, and access to the expert network run by Farm491.  </w:t>
      </w:r>
    </w:p>
    <w:p w14:paraId="3149C9A4" w14:textId="74416E35" w:rsidR="00813525" w:rsidRPr="00295167" w:rsidRDefault="00813525" w:rsidP="00295167">
      <w:pPr>
        <w:pStyle w:val="paragraph"/>
        <w:spacing w:before="0" w:beforeAutospacing="0" w:after="200" w:afterAutospacing="0" w:line="360" w:lineRule="auto"/>
        <w:textAlignment w:val="baseline"/>
        <w:rPr>
          <w:rFonts w:ascii="Arial" w:eastAsia="Calibri" w:hAnsi="Arial"/>
          <w:lang w:eastAsia="en-US"/>
        </w:rPr>
      </w:pPr>
      <w:r w:rsidRPr="00295167">
        <w:rPr>
          <w:rFonts w:ascii="Arial" w:eastAsia="Calibri" w:hAnsi="Arial"/>
          <w:lang w:eastAsia="en-US"/>
        </w:rPr>
        <w:lastRenderedPageBreak/>
        <w:t xml:space="preserve">Rawcliffe Bridge </w:t>
      </w:r>
      <w:r w:rsidR="002E6B20">
        <w:rPr>
          <w:rFonts w:ascii="Arial" w:eastAsia="Calibri" w:hAnsi="Arial"/>
          <w:lang w:eastAsia="en-US"/>
        </w:rPr>
        <w:t xml:space="preserve">was </w:t>
      </w:r>
      <w:r w:rsidRPr="00295167">
        <w:rPr>
          <w:rFonts w:ascii="Arial" w:eastAsia="Calibri" w:hAnsi="Arial"/>
          <w:lang w:eastAsia="en-US"/>
        </w:rPr>
        <w:t>developed by BASF</w:t>
      </w:r>
      <w:r w:rsidR="002E6B20">
        <w:rPr>
          <w:rFonts w:ascii="Arial" w:eastAsia="Calibri" w:hAnsi="Arial"/>
          <w:lang w:eastAsia="en-US"/>
        </w:rPr>
        <w:t xml:space="preserve"> and the Hinchliffe family</w:t>
      </w:r>
      <w:r w:rsidRPr="00295167">
        <w:rPr>
          <w:rFonts w:ascii="Arial" w:eastAsia="Calibri" w:hAnsi="Arial"/>
          <w:lang w:eastAsia="en-US"/>
        </w:rPr>
        <w:t xml:space="preserve">, to understand how to balance intensive farming and wildlife management. Over the last twenty years it has </w:t>
      </w:r>
      <w:r w:rsidR="002E6B20">
        <w:rPr>
          <w:rFonts w:ascii="Arial" w:eastAsia="Calibri" w:hAnsi="Arial"/>
          <w:lang w:eastAsia="en-US"/>
        </w:rPr>
        <w:t xml:space="preserve">captured </w:t>
      </w:r>
      <w:r w:rsidR="001E1BEB">
        <w:rPr>
          <w:rFonts w:ascii="Arial" w:eastAsia="Calibri" w:hAnsi="Arial"/>
          <w:lang w:eastAsia="en-US"/>
        </w:rPr>
        <w:t xml:space="preserve">extensive </w:t>
      </w:r>
      <w:r w:rsidR="002E6B20">
        <w:rPr>
          <w:rFonts w:ascii="Arial" w:eastAsia="Calibri" w:hAnsi="Arial"/>
          <w:lang w:eastAsia="en-US"/>
        </w:rPr>
        <w:t xml:space="preserve">data and </w:t>
      </w:r>
      <w:r w:rsidRPr="00295167">
        <w:rPr>
          <w:rFonts w:ascii="Arial" w:eastAsia="Calibri" w:hAnsi="Arial"/>
          <w:lang w:eastAsia="en-US"/>
        </w:rPr>
        <w:t>welcomed thousands of visitors to learn</w:t>
      </w:r>
      <w:r w:rsidR="00295167" w:rsidRPr="00295167">
        <w:rPr>
          <w:rFonts w:ascii="Arial" w:eastAsia="Calibri" w:hAnsi="Arial"/>
          <w:lang w:eastAsia="en-US"/>
        </w:rPr>
        <w:t xml:space="preserve"> how a productive arable farm can improve the natural environment, without sacrificing yield and profit. </w:t>
      </w:r>
    </w:p>
    <w:p w14:paraId="1208D4E3" w14:textId="04043AA0" w:rsidR="00C064B8" w:rsidRPr="004474F7" w:rsidRDefault="00CD379E" w:rsidP="004474F7">
      <w:pPr>
        <w:pStyle w:val="paragraph"/>
        <w:textAlignment w:val="baseline"/>
        <w:rPr>
          <w:rFonts w:asciiTheme="majorHAnsi" w:eastAsia="Calibri" w:hAnsiTheme="majorHAnsi" w:cstheme="majorHAnsi"/>
          <w:lang w:eastAsia="en-US"/>
        </w:rPr>
      </w:pPr>
      <w:r w:rsidRPr="00034E0F">
        <w:rPr>
          <w:rFonts w:asciiTheme="majorHAnsi" w:eastAsia="Calibri" w:hAnsiTheme="majorHAnsi" w:cstheme="majorHAnsi"/>
          <w:lang w:eastAsia="en-US"/>
        </w:rPr>
        <w:t>- Ends- </w:t>
      </w:r>
    </w:p>
    <w:p w14:paraId="77DBB08C" w14:textId="77777777" w:rsidR="00C064B8" w:rsidRDefault="00C064B8" w:rsidP="00C064B8">
      <w:pPr>
        <w:pStyle w:val="FormatStandard"/>
        <w:widowControl w:val="0"/>
        <w:ind w:right="0"/>
        <w:jc w:val="both"/>
        <w:rPr>
          <w:lang w:val="en-US"/>
        </w:rPr>
      </w:pPr>
      <w:r w:rsidRPr="1E547A9B">
        <w:rPr>
          <w:b/>
          <w:bCs/>
          <w:noProof/>
          <w:sz w:val="20"/>
          <w:szCs w:val="20"/>
          <w:lang w:val="en-US"/>
        </w:rPr>
        <w:t xml:space="preserve">Receive the latest press releases from BASF via WhatsApp on your smartphone or tablet. Register for our news service at </w:t>
      </w:r>
      <w:hyperlink r:id="rId11">
        <w:r w:rsidRPr="1E547A9B">
          <w:rPr>
            <w:rStyle w:val="Hyperlink"/>
            <w:b/>
            <w:bCs/>
            <w:noProof/>
            <w:sz w:val="20"/>
            <w:szCs w:val="20"/>
            <w:lang w:val="en-US"/>
          </w:rPr>
          <w:t>basf.com/whatsapp-news</w:t>
        </w:r>
      </w:hyperlink>
      <w:r w:rsidRPr="1E547A9B">
        <w:rPr>
          <w:b/>
          <w:bCs/>
          <w:noProof/>
          <w:sz w:val="20"/>
          <w:szCs w:val="20"/>
          <w:lang w:val="en-US"/>
        </w:rPr>
        <w:t>.</w:t>
      </w:r>
    </w:p>
    <w:p w14:paraId="2CF06F3D" w14:textId="6191F33A" w:rsidR="001E656E" w:rsidRDefault="1E547A9B" w:rsidP="1E547A9B">
      <w:pPr>
        <w:widowControl w:val="0"/>
        <w:spacing w:line="360" w:lineRule="auto"/>
        <w:jc w:val="both"/>
      </w:pPr>
      <w:r w:rsidRPr="1E547A9B">
        <w:rPr>
          <w:rFonts w:eastAsia="Arial" w:cs="Arial"/>
          <w:b/>
          <w:bCs/>
          <w:lang w:val="en-US"/>
        </w:rPr>
        <w:t>About BASF’s Agricultural Solutions division</w:t>
      </w:r>
      <w:r w:rsidR="001E656E">
        <w:tab/>
      </w:r>
      <w:r w:rsidR="001E656E">
        <w:br/>
      </w:r>
      <w:r w:rsidRPr="1E547A9B">
        <w:rPr>
          <w:rFonts w:eastAsia="Arial" w:cs="Arial"/>
          <w:b/>
          <w:bCs/>
          <w:lang w:val="en-US"/>
        </w:rPr>
        <w:t xml:space="preserve"> </w:t>
      </w:r>
      <w:r w:rsidRPr="1E547A9B">
        <w:rPr>
          <w:rFonts w:eastAsia="Arial" w:cs="Arial"/>
          <w:lang w:val="en-US"/>
        </w:rPr>
        <w:t>Farming is fundamental to provide enough healthy and affordable food for a rapidly growing population while reducing environmental impacts.</w:t>
      </w:r>
      <w:r w:rsidRPr="1E547A9B">
        <w:rPr>
          <w:rFonts w:eastAsia="Arial" w:cs="Arial"/>
          <w:b/>
          <w:bCs/>
          <w:lang w:val="en-US"/>
        </w:rPr>
        <w:t xml:space="preserve"> </w:t>
      </w:r>
      <w:r w:rsidRPr="1E547A9B">
        <w:rPr>
          <w:rFonts w:eastAsia="Arial" w:cs="Arial"/>
          <w:lang w:val="en-US"/>
        </w:rPr>
        <w:t>Working with partners and agricultural experts and</w:t>
      </w:r>
      <w:r w:rsidRPr="1E547A9B">
        <w:rPr>
          <w:rFonts w:eastAsia="Arial" w:cs="Arial"/>
          <w:b/>
          <w:bCs/>
          <w:lang w:val="en-US"/>
        </w:rPr>
        <w:t xml:space="preserve"> </w:t>
      </w:r>
      <w:r w:rsidRPr="1E547A9B">
        <w:rPr>
          <w:rFonts w:eastAsia="Arial" w:cs="Arial"/>
          <w:lang w:val="en-US"/>
        </w:rPr>
        <w:t>by integrating</w:t>
      </w:r>
      <w:r w:rsidRPr="1E547A9B">
        <w:rPr>
          <w:rFonts w:eastAsia="Arial" w:cs="Arial"/>
          <w:b/>
          <w:bCs/>
          <w:lang w:val="en-US"/>
        </w:rPr>
        <w:t xml:space="preserve"> </w:t>
      </w:r>
      <w:r w:rsidRPr="1E547A9B">
        <w:rPr>
          <w:rFonts w:eastAsia="Arial" w:cs="Arial"/>
          <w:lang w:val="en-US"/>
        </w:rPr>
        <w:t xml:space="preserve">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selected plant traits, chemical and biological crop protection, solutions for soil management, plant health, pest control and digital farming. With expert teams in the lab, field, office and in production, we strive to find the right balance for success – for farmers, </w:t>
      </w:r>
      <w:proofErr w:type="gramStart"/>
      <w:r w:rsidRPr="1E547A9B">
        <w:rPr>
          <w:rFonts w:eastAsia="Arial" w:cs="Arial"/>
          <w:lang w:val="en-US"/>
        </w:rPr>
        <w:t>agriculture</w:t>
      </w:r>
      <w:proofErr w:type="gramEnd"/>
      <w:r w:rsidRPr="1E547A9B">
        <w:rPr>
          <w:rFonts w:eastAsia="Arial" w:cs="Arial"/>
          <w:lang w:val="en-US"/>
        </w:rPr>
        <w:t xml:space="preserve"> and future generations. In 2021, our division generated sales of €8.2 billion. For more information, please visit </w:t>
      </w:r>
      <w:hyperlink r:id="rId12">
        <w:r w:rsidRPr="1E547A9B">
          <w:rPr>
            <w:rStyle w:val="Hyperlink"/>
            <w:rFonts w:eastAsia="Arial" w:cs="Arial"/>
            <w:lang w:val="en-US"/>
          </w:rPr>
          <w:t>www.agriculture.basf.com</w:t>
        </w:r>
      </w:hyperlink>
      <w:r w:rsidRPr="1E547A9B">
        <w:rPr>
          <w:rFonts w:eastAsia="Arial" w:cs="Arial"/>
          <w:lang w:val="en-US"/>
        </w:rPr>
        <w:t xml:space="preserve"> or any of our social media channels.</w:t>
      </w:r>
    </w:p>
    <w:p w14:paraId="05A30350" w14:textId="5C5442DF" w:rsidR="001E656E" w:rsidRDefault="001E656E" w:rsidP="1E547A9B">
      <w:pPr>
        <w:widowControl w:val="0"/>
        <w:spacing w:line="360" w:lineRule="auto"/>
        <w:jc w:val="both"/>
        <w:rPr>
          <w:rFonts w:eastAsia="Arial" w:cs="Arial"/>
          <w:b/>
          <w:bCs/>
          <w:lang w:val="en-US"/>
        </w:rPr>
      </w:pPr>
    </w:p>
    <w:p w14:paraId="43F38195" w14:textId="6D84BFCD" w:rsidR="001E656E" w:rsidRDefault="1E547A9B" w:rsidP="1E547A9B">
      <w:pPr>
        <w:widowControl w:val="0"/>
        <w:spacing w:line="360" w:lineRule="auto"/>
        <w:jc w:val="both"/>
      </w:pPr>
      <w:r w:rsidRPr="1E547A9B">
        <w:rPr>
          <w:rFonts w:eastAsia="Arial" w:cs="Arial"/>
          <w:b/>
          <w:bCs/>
          <w:lang w:val="en-US"/>
        </w:rPr>
        <w:t>About BASF</w:t>
      </w:r>
    </w:p>
    <w:p w14:paraId="02BD52E8" w14:textId="029F8F95" w:rsidR="001E656E" w:rsidRDefault="1E547A9B" w:rsidP="1E547A9B">
      <w:pPr>
        <w:widowControl w:val="0"/>
        <w:spacing w:line="360" w:lineRule="auto"/>
        <w:jc w:val="both"/>
      </w:pPr>
      <w:r w:rsidRPr="1E547A9B">
        <w:rPr>
          <w:rFonts w:eastAsia="Arial" w:cs="Arial"/>
          <w:color w:val="000000" w:themeColor="text1"/>
          <w:lang w:val="en-US"/>
        </w:rPr>
        <w:t xml:space="preserve">At BASF, we create chemistry for a sustainable future. We combine economic success with environmental protection and social responsibility. Around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€78.6 billion in 2021. BASF shares are traded on the stock exchange in Frankfurt (BAS) and as American Depositary Receipts (BASFY) in the U.S. Further information at </w:t>
      </w:r>
      <w:hyperlink r:id="rId13">
        <w:r w:rsidRPr="1E547A9B">
          <w:rPr>
            <w:rStyle w:val="Hyperlink"/>
            <w:rFonts w:eastAsia="Arial" w:cs="Arial"/>
            <w:lang w:val="en-US"/>
          </w:rPr>
          <w:t>www.basf.com</w:t>
        </w:r>
      </w:hyperlink>
      <w:r w:rsidRPr="1E547A9B">
        <w:rPr>
          <w:rFonts w:eastAsia="Arial" w:cs="Arial"/>
          <w:lang w:val="en-US"/>
        </w:rPr>
        <w:t>.</w:t>
      </w: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default" r:id="rId14"/>
      <w:headerReference w:type="first" r:id="rId15"/>
      <w:footerReference w:type="first" r:id="rId16"/>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60913" w14:textId="77777777" w:rsidR="00B70E6D" w:rsidRDefault="00B70E6D" w:rsidP="00B35193">
      <w:r>
        <w:separator/>
      </w:r>
    </w:p>
  </w:endnote>
  <w:endnote w:type="continuationSeparator" w:id="0">
    <w:p w14:paraId="7445D909" w14:textId="77777777" w:rsidR="00B70E6D" w:rsidRDefault="00B70E6D"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2082B"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" strokecolor="#7f7f7f [1612]" strokeweight=".5pt"/>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40947238" w:rsidR="00E653F2" w:rsidRPr="00F7176C" w:rsidRDefault="006A23D4" w:rsidP="00E653F2">
          <w:pPr>
            <w:shd w:val="solid" w:color="FFFFFF" w:fill="FFFFFF"/>
            <w:spacing w:line="240" w:lineRule="exact"/>
            <w:rPr>
              <w:color w:val="808080"/>
              <w:sz w:val="18"/>
              <w:szCs w:val="18"/>
              <w:lang w:val="en-US"/>
            </w:rPr>
          </w:pPr>
          <w:r>
            <w:rPr>
              <w:color w:val="808080"/>
              <w:sz w:val="18"/>
              <w:szCs w:val="18"/>
              <w:lang w:val="en-US"/>
            </w:rPr>
            <w:t>Mike Green</w:t>
          </w:r>
        </w:p>
        <w:p w14:paraId="7B533F05" w14:textId="2F2CB0E8" w:rsidR="00AA79A6" w:rsidRDefault="00E653F2" w:rsidP="00E653F2">
          <w:pPr>
            <w:shd w:val="solid" w:color="FFFFFF" w:fill="FFFFFF"/>
            <w:spacing w:line="240" w:lineRule="exact"/>
            <w:rPr>
              <w:color w:val="000000"/>
              <w:lang w:val="en-US" w:eastAsia="en-GB"/>
            </w:rPr>
          </w:pPr>
          <w:r w:rsidRPr="00F7176C">
            <w:rPr>
              <w:color w:val="808080"/>
              <w:sz w:val="18"/>
              <w:szCs w:val="18"/>
              <w:lang w:val="en-US"/>
            </w:rPr>
            <w:t xml:space="preserve">Phone: </w:t>
          </w:r>
          <w:r w:rsidR="00AA79A6" w:rsidRPr="00AA79A6">
            <w:rPr>
              <w:color w:val="808080"/>
              <w:sz w:val="18"/>
              <w:szCs w:val="18"/>
              <w:lang w:val="en-US"/>
            </w:rPr>
            <w:t>+44 7774 825 155</w:t>
          </w:r>
          <w:r w:rsidR="00AA79A6">
            <w:rPr>
              <w:color w:val="000000"/>
              <w:lang w:val="en-US" w:eastAsia="en-GB"/>
            </w:rPr>
            <w:t> </w:t>
          </w:r>
        </w:p>
        <w:p w14:paraId="6157260C" w14:textId="2C51B1F9" w:rsidR="00E653F2" w:rsidRPr="00325F18" w:rsidRDefault="00AA79A6" w:rsidP="00325F18">
          <w:pPr>
            <w:shd w:val="solid" w:color="FFFFFF" w:fill="FFFFFF"/>
            <w:spacing w:line="240" w:lineRule="exact"/>
            <w:rPr>
              <w:color w:val="808080"/>
              <w:sz w:val="18"/>
              <w:szCs w:val="18"/>
              <w:lang w:val="en-US"/>
            </w:rPr>
          </w:pPr>
          <w:r w:rsidRPr="00325F18">
            <w:rPr>
              <w:color w:val="808080"/>
              <w:sz w:val="18"/>
              <w:szCs w:val="18"/>
              <w:lang w:val="en-US"/>
            </w:rPr>
            <w:t>Mike.green@basf.com</w:t>
          </w:r>
        </w:p>
      </w:tc>
      <w:tc>
        <w:tcPr>
          <w:tcW w:w="3194" w:type="dxa"/>
        </w:tcPr>
        <w:p w14:paraId="675B7A7E" w14:textId="57236330" w:rsidR="00E653F2" w:rsidRPr="00F7176C" w:rsidRDefault="006A23D4"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Rebecca Dawes</w:t>
          </w:r>
        </w:p>
        <w:p w14:paraId="3B770F56" w14:textId="29CBBF91"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Phone: +</w:t>
          </w:r>
          <w:r w:rsidR="006A23D4">
            <w:rPr>
              <w:rFonts w:eastAsia="Calibri" w:cs="Times New Roman"/>
              <w:color w:val="808080"/>
              <w:sz w:val="18"/>
              <w:szCs w:val="18"/>
              <w:lang w:val="en-US"/>
            </w:rPr>
            <w:t>44 7792 467730</w:t>
          </w:r>
        </w:p>
        <w:p w14:paraId="61942EBB" w14:textId="3F98A36A" w:rsidR="00E653F2" w:rsidRPr="00F7176C" w:rsidRDefault="006A23D4" w:rsidP="00E653F2">
          <w:pPr>
            <w:rPr>
              <w:rFonts w:eastAsia="Calibri" w:cs="Times New Roman"/>
              <w:color w:val="808080"/>
              <w:sz w:val="18"/>
              <w:szCs w:val="18"/>
              <w:lang w:val="en-US"/>
            </w:rPr>
          </w:pPr>
          <w:r>
            <w:rPr>
              <w:rFonts w:eastAsia="Calibri" w:cs="Times New Roman"/>
              <w:color w:val="808080"/>
              <w:sz w:val="18"/>
              <w:szCs w:val="18"/>
              <w:lang w:val="en-US"/>
            </w:rPr>
            <w:t>rebecca</w:t>
          </w:r>
          <w:r w:rsidR="009926F2">
            <w:rPr>
              <w:rFonts w:eastAsia="Calibri" w:cs="Times New Roman"/>
              <w:color w:val="808080"/>
              <w:sz w:val="18"/>
              <w:szCs w:val="18"/>
              <w:lang w:val="en-US"/>
            </w:rPr>
            <w:t>@janecraigie.com</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AA1E83"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AA1E83"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8BE0" w14:textId="77777777" w:rsidR="00B70E6D" w:rsidRDefault="00B70E6D" w:rsidP="00B35193">
      <w:r>
        <w:separator/>
      </w:r>
    </w:p>
  </w:footnote>
  <w:footnote w:type="continuationSeparator" w:id="0">
    <w:p w14:paraId="77DB0D66" w14:textId="77777777" w:rsidR="00B70E6D" w:rsidRDefault="00B70E6D"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120FBBCA"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6A23D4">
      <w:rPr>
        <w:color w:val="808080" w:themeColor="background1" w:themeShade="80"/>
        <w:sz w:val="18"/>
      </w:rPr>
      <w:t>01</w:t>
    </w:r>
    <w:r w:rsidR="00060167">
      <w:rPr>
        <w:color w:val="808080" w:themeColor="background1" w:themeShade="80"/>
        <w:sz w:val="18"/>
      </w:rPr>
      <w:t>/08/</w:t>
    </w:r>
    <w:r w:rsidR="006A23D4">
      <w:rPr>
        <w:color w:val="808080" w:themeColor="background1" w:themeShade="80"/>
        <w:sz w:val="18"/>
      </w:rPr>
      <w:t>22</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w:pict>
            <v:group w14:anchorId="0C8CBD16"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586838486">
    <w:abstractNumId w:val="0"/>
  </w:num>
  <w:num w:numId="2" w16cid:durableId="1474562931">
    <w:abstractNumId w:val="2"/>
  </w:num>
  <w:num w:numId="3" w16cid:durableId="1793010750">
    <w:abstractNumId w:val="3"/>
  </w:num>
  <w:num w:numId="4" w16cid:durableId="2050647639">
    <w:abstractNumId w:val="1"/>
  </w:num>
  <w:num w:numId="5" w16cid:durableId="18431544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YwNDU0M7U0sLCwsDRU0lEKTi0uzszPAykwqgUA4IuzxCwAAAA="/>
  </w:docVars>
  <w:rsids>
    <w:rsidRoot w:val="00317257"/>
    <w:rsid w:val="00003A73"/>
    <w:rsid w:val="000064D0"/>
    <w:rsid w:val="00034E0F"/>
    <w:rsid w:val="00037B12"/>
    <w:rsid w:val="0004243A"/>
    <w:rsid w:val="000500AA"/>
    <w:rsid w:val="000544D8"/>
    <w:rsid w:val="00060167"/>
    <w:rsid w:val="00060907"/>
    <w:rsid w:val="0007173B"/>
    <w:rsid w:val="00074600"/>
    <w:rsid w:val="000B655C"/>
    <w:rsid w:val="000B6C4D"/>
    <w:rsid w:val="000C0FF1"/>
    <w:rsid w:val="000D33E3"/>
    <w:rsid w:val="000D42FF"/>
    <w:rsid w:val="000D4720"/>
    <w:rsid w:val="000F0A6F"/>
    <w:rsid w:val="00104617"/>
    <w:rsid w:val="00127EEB"/>
    <w:rsid w:val="0013151E"/>
    <w:rsid w:val="001374C2"/>
    <w:rsid w:val="00141495"/>
    <w:rsid w:val="001517F7"/>
    <w:rsid w:val="00155DE5"/>
    <w:rsid w:val="00167FCE"/>
    <w:rsid w:val="001A356D"/>
    <w:rsid w:val="001B3F17"/>
    <w:rsid w:val="001D6156"/>
    <w:rsid w:val="001E1BEB"/>
    <w:rsid w:val="001E656E"/>
    <w:rsid w:val="001F4592"/>
    <w:rsid w:val="001F50AF"/>
    <w:rsid w:val="001F6B67"/>
    <w:rsid w:val="0021611F"/>
    <w:rsid w:val="0022699A"/>
    <w:rsid w:val="00232036"/>
    <w:rsid w:val="0024026D"/>
    <w:rsid w:val="00261026"/>
    <w:rsid w:val="00270607"/>
    <w:rsid w:val="00271514"/>
    <w:rsid w:val="00271AF3"/>
    <w:rsid w:val="002822FC"/>
    <w:rsid w:val="00295167"/>
    <w:rsid w:val="002A0F11"/>
    <w:rsid w:val="002A1254"/>
    <w:rsid w:val="002D5D44"/>
    <w:rsid w:val="002E4BB5"/>
    <w:rsid w:val="002E6B20"/>
    <w:rsid w:val="002F632C"/>
    <w:rsid w:val="00301A22"/>
    <w:rsid w:val="00305C01"/>
    <w:rsid w:val="003168F0"/>
    <w:rsid w:val="00317257"/>
    <w:rsid w:val="00325F18"/>
    <w:rsid w:val="003355ED"/>
    <w:rsid w:val="00364ADF"/>
    <w:rsid w:val="0037799E"/>
    <w:rsid w:val="003C4352"/>
    <w:rsid w:val="003D1EB0"/>
    <w:rsid w:val="003E5325"/>
    <w:rsid w:val="0040536D"/>
    <w:rsid w:val="0042444A"/>
    <w:rsid w:val="0043054B"/>
    <w:rsid w:val="004436B8"/>
    <w:rsid w:val="0044522F"/>
    <w:rsid w:val="004474F7"/>
    <w:rsid w:val="004647EB"/>
    <w:rsid w:val="004653C7"/>
    <w:rsid w:val="00471F81"/>
    <w:rsid w:val="00472D5E"/>
    <w:rsid w:val="00486064"/>
    <w:rsid w:val="004A5C76"/>
    <w:rsid w:val="004C535C"/>
    <w:rsid w:val="004D2237"/>
    <w:rsid w:val="004D77C9"/>
    <w:rsid w:val="004E461C"/>
    <w:rsid w:val="004E5BA4"/>
    <w:rsid w:val="004E6634"/>
    <w:rsid w:val="004F0E67"/>
    <w:rsid w:val="004F1084"/>
    <w:rsid w:val="004F1D70"/>
    <w:rsid w:val="0051135C"/>
    <w:rsid w:val="005412BA"/>
    <w:rsid w:val="00547A84"/>
    <w:rsid w:val="00550F19"/>
    <w:rsid w:val="00552E57"/>
    <w:rsid w:val="0055542E"/>
    <w:rsid w:val="005770B6"/>
    <w:rsid w:val="00586192"/>
    <w:rsid w:val="005A3354"/>
    <w:rsid w:val="005A5B24"/>
    <w:rsid w:val="005C0A27"/>
    <w:rsid w:val="005C285A"/>
    <w:rsid w:val="005F06CD"/>
    <w:rsid w:val="00602441"/>
    <w:rsid w:val="00625780"/>
    <w:rsid w:val="0064438C"/>
    <w:rsid w:val="006762EC"/>
    <w:rsid w:val="00682800"/>
    <w:rsid w:val="00686186"/>
    <w:rsid w:val="006A23D4"/>
    <w:rsid w:val="006C588B"/>
    <w:rsid w:val="006E0BF7"/>
    <w:rsid w:val="006E2860"/>
    <w:rsid w:val="006F4F44"/>
    <w:rsid w:val="006F6F6B"/>
    <w:rsid w:val="00716BA6"/>
    <w:rsid w:val="007234EF"/>
    <w:rsid w:val="007741B3"/>
    <w:rsid w:val="00774D67"/>
    <w:rsid w:val="00785F24"/>
    <w:rsid w:val="00796BD2"/>
    <w:rsid w:val="007A247C"/>
    <w:rsid w:val="007A62CD"/>
    <w:rsid w:val="007A7A82"/>
    <w:rsid w:val="007B7AD1"/>
    <w:rsid w:val="007C1340"/>
    <w:rsid w:val="007D010F"/>
    <w:rsid w:val="007F0DFC"/>
    <w:rsid w:val="007F4CD8"/>
    <w:rsid w:val="008061C8"/>
    <w:rsid w:val="00812DC4"/>
    <w:rsid w:val="00813525"/>
    <w:rsid w:val="0082683B"/>
    <w:rsid w:val="00831762"/>
    <w:rsid w:val="008349B0"/>
    <w:rsid w:val="00844AB2"/>
    <w:rsid w:val="008724DF"/>
    <w:rsid w:val="008854A4"/>
    <w:rsid w:val="00887821"/>
    <w:rsid w:val="008F3216"/>
    <w:rsid w:val="00930A93"/>
    <w:rsid w:val="00932C66"/>
    <w:rsid w:val="00937C87"/>
    <w:rsid w:val="00937E38"/>
    <w:rsid w:val="00942C82"/>
    <w:rsid w:val="0094429D"/>
    <w:rsid w:val="0094733F"/>
    <w:rsid w:val="00973192"/>
    <w:rsid w:val="00983588"/>
    <w:rsid w:val="00991BBE"/>
    <w:rsid w:val="009926F2"/>
    <w:rsid w:val="00994716"/>
    <w:rsid w:val="0099759F"/>
    <w:rsid w:val="009A0392"/>
    <w:rsid w:val="009C34EB"/>
    <w:rsid w:val="009C59AC"/>
    <w:rsid w:val="009E69A1"/>
    <w:rsid w:val="00A3474C"/>
    <w:rsid w:val="00A41D08"/>
    <w:rsid w:val="00A64171"/>
    <w:rsid w:val="00A82094"/>
    <w:rsid w:val="00A84B6E"/>
    <w:rsid w:val="00AA4270"/>
    <w:rsid w:val="00AA79A6"/>
    <w:rsid w:val="00AA79F4"/>
    <w:rsid w:val="00AB387A"/>
    <w:rsid w:val="00AB6659"/>
    <w:rsid w:val="00AD04CA"/>
    <w:rsid w:val="00AD1D93"/>
    <w:rsid w:val="00AD6D6F"/>
    <w:rsid w:val="00AE2087"/>
    <w:rsid w:val="00AE3532"/>
    <w:rsid w:val="00AF3512"/>
    <w:rsid w:val="00B10AC1"/>
    <w:rsid w:val="00B12732"/>
    <w:rsid w:val="00B1660E"/>
    <w:rsid w:val="00B247CD"/>
    <w:rsid w:val="00B24958"/>
    <w:rsid w:val="00B35193"/>
    <w:rsid w:val="00B5473C"/>
    <w:rsid w:val="00B70E6D"/>
    <w:rsid w:val="00B73F1A"/>
    <w:rsid w:val="00B75E06"/>
    <w:rsid w:val="00B76AAA"/>
    <w:rsid w:val="00B874A3"/>
    <w:rsid w:val="00B93230"/>
    <w:rsid w:val="00BA7643"/>
    <w:rsid w:val="00BD07EC"/>
    <w:rsid w:val="00BD61E6"/>
    <w:rsid w:val="00BD7FA2"/>
    <w:rsid w:val="00BE2866"/>
    <w:rsid w:val="00BF5845"/>
    <w:rsid w:val="00C064B8"/>
    <w:rsid w:val="00C154E8"/>
    <w:rsid w:val="00C35050"/>
    <w:rsid w:val="00C358A5"/>
    <w:rsid w:val="00C373A4"/>
    <w:rsid w:val="00C37862"/>
    <w:rsid w:val="00C4448F"/>
    <w:rsid w:val="00C552BB"/>
    <w:rsid w:val="00C56C78"/>
    <w:rsid w:val="00C574C3"/>
    <w:rsid w:val="00C66011"/>
    <w:rsid w:val="00C66ACE"/>
    <w:rsid w:val="00C74E99"/>
    <w:rsid w:val="00C915A5"/>
    <w:rsid w:val="00C936AB"/>
    <w:rsid w:val="00CB794E"/>
    <w:rsid w:val="00CC4710"/>
    <w:rsid w:val="00CD379E"/>
    <w:rsid w:val="00CE4B41"/>
    <w:rsid w:val="00CF7AAE"/>
    <w:rsid w:val="00D00966"/>
    <w:rsid w:val="00D15110"/>
    <w:rsid w:val="00D23319"/>
    <w:rsid w:val="00D30E42"/>
    <w:rsid w:val="00D3237A"/>
    <w:rsid w:val="00D333F4"/>
    <w:rsid w:val="00D649E1"/>
    <w:rsid w:val="00D866E3"/>
    <w:rsid w:val="00DB0EA4"/>
    <w:rsid w:val="00DB30A5"/>
    <w:rsid w:val="00DB43D2"/>
    <w:rsid w:val="00DD0E21"/>
    <w:rsid w:val="00E02421"/>
    <w:rsid w:val="00E06C36"/>
    <w:rsid w:val="00E3130F"/>
    <w:rsid w:val="00E35D1B"/>
    <w:rsid w:val="00E377A5"/>
    <w:rsid w:val="00E45C8C"/>
    <w:rsid w:val="00E64554"/>
    <w:rsid w:val="00E653F2"/>
    <w:rsid w:val="00E9407E"/>
    <w:rsid w:val="00EE1D35"/>
    <w:rsid w:val="00EE5C29"/>
    <w:rsid w:val="00EF1D91"/>
    <w:rsid w:val="00EF6ECD"/>
    <w:rsid w:val="00F05EF8"/>
    <w:rsid w:val="00F3351C"/>
    <w:rsid w:val="00F36363"/>
    <w:rsid w:val="00F525D9"/>
    <w:rsid w:val="00F536DC"/>
    <w:rsid w:val="00F67655"/>
    <w:rsid w:val="00F75450"/>
    <w:rsid w:val="00F77E78"/>
    <w:rsid w:val="00FA0FB2"/>
    <w:rsid w:val="00FB27A9"/>
    <w:rsid w:val="00FC7D30"/>
    <w:rsid w:val="00FD694D"/>
    <w:rsid w:val="1E547A9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customStyle="1" w:styleId="paragraph">
    <w:name w:val="paragraph"/>
    <w:basedOn w:val="Normal"/>
    <w:rsid w:val="00CD379E"/>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8692">
      <w:bodyDiv w:val="1"/>
      <w:marLeft w:val="0"/>
      <w:marRight w:val="0"/>
      <w:marTop w:val="0"/>
      <w:marBottom w:val="0"/>
      <w:divBdr>
        <w:top w:val="none" w:sz="0" w:space="0" w:color="auto"/>
        <w:left w:val="none" w:sz="0" w:space="0" w:color="auto"/>
        <w:bottom w:val="none" w:sz="0" w:space="0" w:color="auto"/>
        <w:right w:val="none" w:sz="0" w:space="0" w:color="auto"/>
      </w:divBdr>
      <w:divsChild>
        <w:div w:id="997463138">
          <w:marLeft w:val="0"/>
          <w:marRight w:val="0"/>
          <w:marTop w:val="0"/>
          <w:marBottom w:val="0"/>
          <w:divBdr>
            <w:top w:val="none" w:sz="0" w:space="0" w:color="auto"/>
            <w:left w:val="none" w:sz="0" w:space="0" w:color="auto"/>
            <w:bottom w:val="none" w:sz="0" w:space="0" w:color="auto"/>
            <w:right w:val="none" w:sz="0" w:space="0" w:color="auto"/>
          </w:divBdr>
          <w:divsChild>
            <w:div w:id="4109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7550">
      <w:bodyDiv w:val="1"/>
      <w:marLeft w:val="0"/>
      <w:marRight w:val="0"/>
      <w:marTop w:val="0"/>
      <w:marBottom w:val="0"/>
      <w:divBdr>
        <w:top w:val="none" w:sz="0" w:space="0" w:color="auto"/>
        <w:left w:val="none" w:sz="0" w:space="0" w:color="auto"/>
        <w:bottom w:val="none" w:sz="0" w:space="0" w:color="auto"/>
        <w:right w:val="none" w:sz="0" w:space="0" w:color="auto"/>
      </w:divBdr>
      <w:divsChild>
        <w:div w:id="556161387">
          <w:marLeft w:val="0"/>
          <w:marRight w:val="0"/>
          <w:marTop w:val="0"/>
          <w:marBottom w:val="0"/>
          <w:divBdr>
            <w:top w:val="none" w:sz="0" w:space="0" w:color="auto"/>
            <w:left w:val="none" w:sz="0" w:space="0" w:color="auto"/>
            <w:bottom w:val="none" w:sz="0" w:space="0" w:color="auto"/>
            <w:right w:val="none" w:sz="0" w:space="0" w:color="auto"/>
          </w:divBdr>
          <w:divsChild>
            <w:div w:id="1691880186">
              <w:marLeft w:val="0"/>
              <w:marRight w:val="0"/>
              <w:marTop w:val="0"/>
              <w:marBottom w:val="0"/>
              <w:divBdr>
                <w:top w:val="none" w:sz="0" w:space="0" w:color="auto"/>
                <w:left w:val="none" w:sz="0" w:space="0" w:color="auto"/>
                <w:bottom w:val="none" w:sz="0" w:space="0" w:color="auto"/>
                <w:right w:val="none" w:sz="0" w:space="0" w:color="auto"/>
              </w:divBdr>
            </w:div>
            <w:div w:id="710345163">
              <w:marLeft w:val="0"/>
              <w:marRight w:val="0"/>
              <w:marTop w:val="0"/>
              <w:marBottom w:val="0"/>
              <w:divBdr>
                <w:top w:val="none" w:sz="0" w:space="0" w:color="auto"/>
                <w:left w:val="none" w:sz="0" w:space="0" w:color="auto"/>
                <w:bottom w:val="none" w:sz="0" w:space="0" w:color="auto"/>
                <w:right w:val="none" w:sz="0" w:space="0" w:color="auto"/>
              </w:divBdr>
            </w:div>
            <w:div w:id="1156607244">
              <w:marLeft w:val="0"/>
              <w:marRight w:val="0"/>
              <w:marTop w:val="0"/>
              <w:marBottom w:val="0"/>
              <w:divBdr>
                <w:top w:val="none" w:sz="0" w:space="0" w:color="auto"/>
                <w:left w:val="none" w:sz="0" w:space="0" w:color="auto"/>
                <w:bottom w:val="none" w:sz="0" w:space="0" w:color="auto"/>
                <w:right w:val="none" w:sz="0" w:space="0" w:color="auto"/>
              </w:divBdr>
            </w:div>
            <w:div w:id="235210496">
              <w:marLeft w:val="0"/>
              <w:marRight w:val="0"/>
              <w:marTop w:val="0"/>
              <w:marBottom w:val="0"/>
              <w:divBdr>
                <w:top w:val="none" w:sz="0" w:space="0" w:color="auto"/>
                <w:left w:val="none" w:sz="0" w:space="0" w:color="auto"/>
                <w:bottom w:val="none" w:sz="0" w:space="0" w:color="auto"/>
                <w:right w:val="none" w:sz="0" w:space="0" w:color="auto"/>
              </w:divBdr>
            </w:div>
            <w:div w:id="477304866">
              <w:marLeft w:val="0"/>
              <w:marRight w:val="0"/>
              <w:marTop w:val="0"/>
              <w:marBottom w:val="0"/>
              <w:divBdr>
                <w:top w:val="none" w:sz="0" w:space="0" w:color="auto"/>
                <w:left w:val="none" w:sz="0" w:space="0" w:color="auto"/>
                <w:bottom w:val="none" w:sz="0" w:space="0" w:color="auto"/>
                <w:right w:val="none" w:sz="0" w:space="0" w:color="auto"/>
              </w:divBdr>
            </w:div>
            <w:div w:id="1657608821">
              <w:marLeft w:val="0"/>
              <w:marRight w:val="0"/>
              <w:marTop w:val="0"/>
              <w:marBottom w:val="0"/>
              <w:divBdr>
                <w:top w:val="none" w:sz="0" w:space="0" w:color="auto"/>
                <w:left w:val="none" w:sz="0" w:space="0" w:color="auto"/>
                <w:bottom w:val="none" w:sz="0" w:space="0" w:color="auto"/>
                <w:right w:val="none" w:sz="0" w:space="0" w:color="auto"/>
              </w:divBdr>
            </w:div>
            <w:div w:id="109324935">
              <w:marLeft w:val="0"/>
              <w:marRight w:val="0"/>
              <w:marTop w:val="0"/>
              <w:marBottom w:val="0"/>
              <w:divBdr>
                <w:top w:val="none" w:sz="0" w:space="0" w:color="auto"/>
                <w:left w:val="none" w:sz="0" w:space="0" w:color="auto"/>
                <w:bottom w:val="none" w:sz="0" w:space="0" w:color="auto"/>
                <w:right w:val="none" w:sz="0" w:space="0" w:color="auto"/>
              </w:divBdr>
            </w:div>
            <w:div w:id="192813468">
              <w:marLeft w:val="0"/>
              <w:marRight w:val="0"/>
              <w:marTop w:val="0"/>
              <w:marBottom w:val="0"/>
              <w:divBdr>
                <w:top w:val="none" w:sz="0" w:space="0" w:color="auto"/>
                <w:left w:val="none" w:sz="0" w:space="0" w:color="auto"/>
                <w:bottom w:val="none" w:sz="0" w:space="0" w:color="auto"/>
                <w:right w:val="none" w:sz="0" w:space="0" w:color="auto"/>
              </w:divBdr>
            </w:div>
            <w:div w:id="1918782386">
              <w:marLeft w:val="0"/>
              <w:marRight w:val="0"/>
              <w:marTop w:val="0"/>
              <w:marBottom w:val="0"/>
              <w:divBdr>
                <w:top w:val="none" w:sz="0" w:space="0" w:color="auto"/>
                <w:left w:val="none" w:sz="0" w:space="0" w:color="auto"/>
                <w:bottom w:val="none" w:sz="0" w:space="0" w:color="auto"/>
                <w:right w:val="none" w:sz="0" w:space="0" w:color="auto"/>
              </w:divBdr>
            </w:div>
            <w:div w:id="2109231568">
              <w:marLeft w:val="0"/>
              <w:marRight w:val="0"/>
              <w:marTop w:val="0"/>
              <w:marBottom w:val="0"/>
              <w:divBdr>
                <w:top w:val="none" w:sz="0" w:space="0" w:color="auto"/>
                <w:left w:val="none" w:sz="0" w:space="0" w:color="auto"/>
                <w:bottom w:val="none" w:sz="0" w:space="0" w:color="auto"/>
                <w:right w:val="none" w:sz="0" w:space="0" w:color="auto"/>
              </w:divBdr>
            </w:div>
            <w:div w:id="981274236">
              <w:marLeft w:val="0"/>
              <w:marRight w:val="0"/>
              <w:marTop w:val="0"/>
              <w:marBottom w:val="0"/>
              <w:divBdr>
                <w:top w:val="none" w:sz="0" w:space="0" w:color="auto"/>
                <w:left w:val="none" w:sz="0" w:space="0" w:color="auto"/>
                <w:bottom w:val="none" w:sz="0" w:space="0" w:color="auto"/>
                <w:right w:val="none" w:sz="0" w:space="0" w:color="auto"/>
              </w:divBdr>
            </w:div>
            <w:div w:id="629287036">
              <w:marLeft w:val="0"/>
              <w:marRight w:val="0"/>
              <w:marTop w:val="0"/>
              <w:marBottom w:val="0"/>
              <w:divBdr>
                <w:top w:val="none" w:sz="0" w:space="0" w:color="auto"/>
                <w:left w:val="none" w:sz="0" w:space="0" w:color="auto"/>
                <w:bottom w:val="none" w:sz="0" w:space="0" w:color="auto"/>
                <w:right w:val="none" w:sz="0" w:space="0" w:color="auto"/>
              </w:divBdr>
            </w:div>
            <w:div w:id="8432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f.com/whatsapp-new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765A5-828C-45B0-86BA-AC0CAE346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3.xml><?xml version="1.0" encoding="utf-8"?>
<ds:datastoreItem xmlns:ds="http://schemas.openxmlformats.org/officeDocument/2006/customXml" ds:itemID="{8AC2B014-87C0-4A62-A14B-AE5AA694A36F}">
  <ds:schemaRefs>
    <ds:schemaRef ds:uri="http://purl.org/dc/terms/"/>
    <ds:schemaRef ds:uri="http://purl.org/dc/elements/1.1/"/>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7b3ef04f-748c-46e3-a85e-fbab415801f5"/>
    <ds:schemaRef ds:uri="ba6c1b53-23dd-4e60-899e-25a5748f1f6a"/>
  </ds:schemaRefs>
</ds:datastoreItem>
</file>

<file path=customXml/itemProps4.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5036</Characters>
  <Application>Microsoft Office Word</Application>
  <DocSecurity>0</DocSecurity>
  <Lines>41</Lines>
  <Paragraphs>11</Paragraphs>
  <ScaleCrop>false</ScaleCrop>
  <Company>BASF</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Rebecca Dawes</cp:lastModifiedBy>
  <cp:revision>2</cp:revision>
  <cp:lastPrinted>2017-08-25T13:00:00Z</cp:lastPrinted>
  <dcterms:created xsi:type="dcterms:W3CDTF">2022-08-01T15:28:00Z</dcterms:created>
  <dcterms:modified xsi:type="dcterms:W3CDTF">2022-08-01T15:28:00Z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ies>
</file>