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B02E" w14:textId="4C723709" w:rsidR="0040039D" w:rsidRDefault="0040039D" w:rsidP="0040039D">
      <w:r>
        <w:t>Tickets on sale for the UK’s largest regenerative agriculture show</w:t>
      </w:r>
    </w:p>
    <w:p w14:paraId="54B640D7" w14:textId="77777777" w:rsidR="0040039D" w:rsidRDefault="0040039D" w:rsidP="0040039D"/>
    <w:p w14:paraId="1D26B525" w14:textId="77777777" w:rsidR="0040039D" w:rsidRDefault="0040039D" w:rsidP="0040039D">
      <w:r>
        <w:t>With over 120 speakers taking to the stages, 15 manufacturers demonstrating direct drills, mob grazing demonstrations, a dung beetle safari and 175 exhibitors, this year’s Groundswell is not to be missed.</w:t>
      </w:r>
    </w:p>
    <w:p w14:paraId="71001D83" w14:textId="77777777" w:rsidR="0040039D" w:rsidRDefault="0040039D" w:rsidP="0040039D">
      <w:r>
        <w:t xml:space="preserve">The UK’s largest regenerative agriculture show takes place on 22nd and 23rd June 2022 at </w:t>
      </w:r>
      <w:proofErr w:type="spellStart"/>
      <w:r>
        <w:t>Lannock</w:t>
      </w:r>
      <w:proofErr w:type="spellEnd"/>
      <w:r>
        <w:t xml:space="preserve"> Manor Farm, Hertfordshire and is hosted by the Cherry family.</w:t>
      </w:r>
    </w:p>
    <w:p w14:paraId="2C7918F6" w14:textId="77777777" w:rsidR="0040039D" w:rsidRDefault="0040039D" w:rsidP="0040039D">
      <w:r>
        <w:t xml:space="preserve">“Groundswell 2022 is shaping up to the most exciting event yet,” enthuses John Cherry.  “We’ve been inundated with ideas for sessions from across science, farming, </w:t>
      </w:r>
      <w:proofErr w:type="gramStart"/>
      <w:r>
        <w:t>environment</w:t>
      </w:r>
      <w:proofErr w:type="gramEnd"/>
      <w:r>
        <w:t xml:space="preserve"> and food sectors. We only have two days to fit them all into but we’re building an additional session venue this year and we’ll be recording sessions to go online.”</w:t>
      </w:r>
    </w:p>
    <w:p w14:paraId="3CBF5E46" w14:textId="77777777" w:rsidR="0040039D" w:rsidRDefault="0040039D" w:rsidP="0040039D">
      <w:r>
        <w:t xml:space="preserve">With less travel restrictions this year, Groundswell has secured some of the world’s most experienced and knowledgeable experts in no-till, soil health and livestock management from across the globe including Dwayne Beck from Dakota Lakes Research Farm in South Dakota, Jill Clapperton Principal Scientist and Owner of </w:t>
      </w:r>
      <w:proofErr w:type="spellStart"/>
      <w:r>
        <w:t>Rhizoterra</w:t>
      </w:r>
      <w:proofErr w:type="spellEnd"/>
      <w:r>
        <w:t xml:space="preserve"> Inc and Greg Judy, livestock farmer from Missouri.”</w:t>
      </w:r>
    </w:p>
    <w:p w14:paraId="14907328" w14:textId="77777777" w:rsidR="0040039D" w:rsidRDefault="0040039D" w:rsidP="0040039D">
      <w:r>
        <w:t>“You might think that there is not much we can learn from people and places so different to the UK, but if you thought that: you’d be wrong!”</w:t>
      </w:r>
    </w:p>
    <w:p w14:paraId="049E8334" w14:textId="77777777" w:rsidR="0040039D" w:rsidRDefault="0040039D" w:rsidP="0040039D">
      <w:r>
        <w:t>Despite the event’s exponential growth in popularity - Groundswell attracted over 3,500 visitors in 2021 – it continues to be rooted in the underlying principles of regenerative agriculture and offers a powerful combination of thought-provoking and practical content.</w:t>
      </w:r>
    </w:p>
    <w:p w14:paraId="501C01CF" w14:textId="77777777" w:rsidR="0040039D" w:rsidRDefault="0040039D" w:rsidP="0040039D">
      <w:r>
        <w:t>“The seminar programme contains a breadth and depth of topics ranging from big-picture conversations, such as livestock’s impact on global warming, to deeply scientific sessions on subjects such as soil ecology.</w:t>
      </w:r>
    </w:p>
    <w:p w14:paraId="5D7E4A93" w14:textId="77777777" w:rsidR="0040039D" w:rsidRDefault="0040039D" w:rsidP="0040039D">
      <w:r>
        <w:t>“At its core though, Groundswell is an event ‘by farmers, for farmers’ and most of the programme continues to explore ways of working with nature to grow food profitably.”</w:t>
      </w:r>
    </w:p>
    <w:p w14:paraId="50FFC437" w14:textId="77777777" w:rsidR="0040039D" w:rsidRDefault="0040039D" w:rsidP="0040039D">
      <w:r>
        <w:t>As well as the talks, visitors will have the opportunity to see various aspects of conservation agriculture in action.  Machines from 15 manufacturers will be drilling into an established cover crop/weed mixture in the Demo Field, a near-by wheat crop will be showcasing an inter-row hoe, the Composting Zone will demonstrate various composting techniques and there will be the traditional moving mob event.</w:t>
      </w:r>
    </w:p>
    <w:p w14:paraId="7F175183" w14:textId="77777777" w:rsidR="0040039D" w:rsidRDefault="0040039D" w:rsidP="0040039D">
      <w:r>
        <w:t>“Perhaps the most exciting aspect of Groundswell are the informal conversations that take place.  Bringing together some of the most innovative farmers for two days, inevitably leads to some fascinating first-hand stories, ideas generation and learning opportunities,” says John.</w:t>
      </w:r>
    </w:p>
    <w:p w14:paraId="3C9EFF22" w14:textId="77777777" w:rsidR="0040039D" w:rsidRDefault="0040039D" w:rsidP="0040039D">
      <w:r>
        <w:t xml:space="preserve"> </w:t>
      </w:r>
    </w:p>
    <w:p w14:paraId="3AAE8E99" w14:textId="77777777" w:rsidR="0040039D" w:rsidRDefault="0040039D" w:rsidP="0040039D">
      <w:r>
        <w:t>-ends-</w:t>
      </w:r>
    </w:p>
    <w:p w14:paraId="55A155DA" w14:textId="77777777" w:rsidR="0040039D" w:rsidRDefault="0040039D" w:rsidP="0040039D">
      <w:r>
        <w:t xml:space="preserve"> </w:t>
      </w:r>
    </w:p>
    <w:p w14:paraId="296776F8" w14:textId="77777777" w:rsidR="0040039D" w:rsidRDefault="0040039D" w:rsidP="0040039D">
      <w:r>
        <w:t>Natalie Reed (agricultural trade PR)</w:t>
      </w:r>
    </w:p>
    <w:p w14:paraId="014BDBB8" w14:textId="77777777" w:rsidR="0040039D" w:rsidRDefault="0040039D" w:rsidP="0040039D">
      <w:r>
        <w:t>Jane Craigie Marketing</w:t>
      </w:r>
    </w:p>
    <w:p w14:paraId="5638CA3B" w14:textId="77777777" w:rsidR="0040039D" w:rsidRDefault="0040039D" w:rsidP="0040039D">
      <w:r>
        <w:lastRenderedPageBreak/>
        <w:t>press@groundswellag.com</w:t>
      </w:r>
    </w:p>
    <w:p w14:paraId="5BB30F9A" w14:textId="77777777" w:rsidR="0040039D" w:rsidRDefault="0040039D" w:rsidP="0040039D">
      <w:r>
        <w:t>07843 681385</w:t>
      </w:r>
    </w:p>
    <w:p w14:paraId="7F6A67E6" w14:textId="77777777" w:rsidR="0040039D" w:rsidRDefault="0040039D" w:rsidP="0040039D">
      <w:r>
        <w:t xml:space="preserve"> </w:t>
      </w:r>
    </w:p>
    <w:p w14:paraId="3020E468" w14:textId="77777777" w:rsidR="0040039D" w:rsidRDefault="0040039D" w:rsidP="0040039D">
      <w:r>
        <w:t>Alex Cherry (Event Director)</w:t>
      </w:r>
    </w:p>
    <w:p w14:paraId="78E73B60" w14:textId="77777777" w:rsidR="0040039D" w:rsidRDefault="0040039D" w:rsidP="0040039D">
      <w:r>
        <w:t>+44 (0)1462 790 219</w:t>
      </w:r>
    </w:p>
    <w:p w14:paraId="59DDCAA8" w14:textId="77777777" w:rsidR="0040039D" w:rsidRDefault="0040039D" w:rsidP="0040039D">
      <w:r>
        <w:t>alex@groundswellag.com</w:t>
      </w:r>
    </w:p>
    <w:p w14:paraId="2CB487BE" w14:textId="77777777" w:rsidR="0040039D" w:rsidRDefault="0040039D" w:rsidP="0040039D">
      <w:r>
        <w:t xml:space="preserve"> </w:t>
      </w:r>
    </w:p>
    <w:p w14:paraId="24C84F67" w14:textId="77777777" w:rsidR="0040039D" w:rsidRDefault="0040039D" w:rsidP="0040039D">
      <w:r>
        <w:t>NOTES FOR EDITORS:</w:t>
      </w:r>
    </w:p>
    <w:p w14:paraId="339AF1EB" w14:textId="77777777" w:rsidR="0040039D" w:rsidRDefault="0040039D" w:rsidP="0040039D">
      <w:r>
        <w:t>Groundswell is an independent event created by the Cherry farming family at Weston Park Farms in Weston, Hertfordshire, it is now in its sixth year.  Tickets to Groundswell in 2021 SOLD OUT with over 3,500 visitors over the two days.</w:t>
      </w:r>
    </w:p>
    <w:p w14:paraId="5A3F937E" w14:textId="77777777" w:rsidR="0040039D" w:rsidRDefault="0040039D" w:rsidP="0040039D">
      <w:r>
        <w:t xml:space="preserve">The event location is: </w:t>
      </w:r>
      <w:proofErr w:type="spellStart"/>
      <w:r>
        <w:t>Lannock</w:t>
      </w:r>
      <w:proofErr w:type="spellEnd"/>
      <w:r>
        <w:t xml:space="preserve"> Manor Farm, Weston, Hitchin, Hertfordshire SG4 7EE; it is within a mile of Junction 9 of the A1(M) in North Hertfordshire on 22nd and 23rd June.</w:t>
      </w:r>
    </w:p>
    <w:p w14:paraId="540A41C8" w14:textId="77777777" w:rsidR="0040039D" w:rsidRDefault="0040039D" w:rsidP="0040039D">
      <w:r>
        <w:t xml:space="preserve">The Earthworm Arms Bar and accompanying food traders will be in open from Tuesday 21st at 6pm through to Midnight on Thursday 23rd June. New for 2022 is the Groundswell Bakery that will be championing a variety of heritage and traditional grain varieties. The SSAW Collective Banquet will take place on both Tuesday and Wednesday evening, more details here.  </w:t>
      </w:r>
    </w:p>
    <w:p w14:paraId="288A7CE9" w14:textId="77777777" w:rsidR="0040039D" w:rsidRDefault="0040039D" w:rsidP="0040039D">
      <w:r>
        <w:t xml:space="preserve">Visit www.groundswellag.com to see exhibitors, </w:t>
      </w:r>
      <w:proofErr w:type="gramStart"/>
      <w:r>
        <w:t>speakers</w:t>
      </w:r>
      <w:proofErr w:type="gramEnd"/>
      <w:r>
        <w:t xml:space="preserve"> and programme soon to be announced.</w:t>
      </w:r>
    </w:p>
    <w:p w14:paraId="63E6B5A8" w14:textId="77777777" w:rsidR="00A84392" w:rsidRDefault="0040039D" w:rsidP="0040039D">
      <w:r>
        <w:t>Press accreditation is now open. To apply for a complimentary press pass, click here</w:t>
      </w:r>
    </w:p>
    <w:sectPr w:rsidR="00A843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9D"/>
    <w:rsid w:val="0040039D"/>
    <w:rsid w:val="00A84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939FC"/>
  <w15:chartTrackingRefBased/>
  <w15:docId w15:val="{523C4AF5-422D-4A10-955E-C3773AAC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Williamson</dc:creator>
  <cp:keywords/>
  <dc:description/>
  <cp:lastModifiedBy>Andrew Williamson</cp:lastModifiedBy>
  <cp:revision>1</cp:revision>
  <dcterms:created xsi:type="dcterms:W3CDTF">2022-05-09T09:20:00Z</dcterms:created>
  <dcterms:modified xsi:type="dcterms:W3CDTF">2022-05-09T09:20:00Z</dcterms:modified>
</cp:coreProperties>
</file>