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7A83" w14:textId="77777777" w:rsidR="0099320F" w:rsidRDefault="6D6619E8" w:rsidP="00203A58">
      <w:pPr>
        <w:spacing w:after="0"/>
        <w:rPr>
          <w:rFonts w:eastAsia="Times New Roman"/>
        </w:rPr>
      </w:pPr>
      <w:r>
        <w:rPr>
          <w:noProof/>
        </w:rPr>
        <w:drawing>
          <wp:anchor distT="0" distB="0" distL="114300" distR="114300" simplePos="0" relativeHeight="251658240" behindDoc="0" locked="0" layoutInCell="1" allowOverlap="1" wp14:anchorId="3D1A7DF2" wp14:editId="3540AC94">
            <wp:simplePos x="0" y="0"/>
            <wp:positionH relativeFrom="column">
              <wp:align>right</wp:align>
            </wp:positionH>
            <wp:positionV relativeFrom="paragraph">
              <wp:posOffset>0</wp:posOffset>
            </wp:positionV>
            <wp:extent cx="1463040" cy="658495"/>
            <wp:effectExtent l="0" t="0" r="3810" b="8255"/>
            <wp:wrapSquare wrapText="bothSides"/>
            <wp:docPr id="1835407848"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463040" cy="658495"/>
                    </a:xfrm>
                    <a:prstGeom prst="rect">
                      <a:avLst/>
                    </a:prstGeom>
                  </pic:spPr>
                </pic:pic>
              </a:graphicData>
            </a:graphic>
            <wp14:sizeRelH relativeFrom="page">
              <wp14:pctWidth>0</wp14:pctWidth>
            </wp14:sizeRelH>
            <wp14:sizeRelV relativeFrom="page">
              <wp14:pctHeight>0</wp14:pctHeight>
            </wp14:sizeRelV>
          </wp:anchor>
        </w:drawing>
      </w:r>
    </w:p>
    <w:p w14:paraId="41E17EBE" w14:textId="441B10AC" w:rsidR="00203A58" w:rsidRDefault="00203A58" w:rsidP="00203A58">
      <w:pPr>
        <w:spacing w:after="0"/>
        <w:rPr>
          <w:rFonts w:eastAsia="Times New Roman"/>
        </w:rPr>
      </w:pPr>
      <w:r w:rsidRPr="6D6619E8">
        <w:rPr>
          <w:rFonts w:eastAsia="Times New Roman"/>
        </w:rPr>
        <w:t>News Release</w:t>
      </w:r>
      <w:r>
        <w:br/>
      </w:r>
      <w:r w:rsidRPr="6D6619E8">
        <w:rPr>
          <w:rFonts w:eastAsia="Times New Roman"/>
        </w:rPr>
        <w:t>Date</w:t>
      </w:r>
    </w:p>
    <w:p w14:paraId="02C8253B" w14:textId="57C3DA9A" w:rsidR="00203A58" w:rsidRDefault="00203A58" w:rsidP="6D6619E8">
      <w:pPr>
        <w:spacing w:after="0"/>
        <w:rPr>
          <w:rFonts w:eastAsia="Times New Roman"/>
          <w:i/>
          <w:iCs/>
        </w:rPr>
      </w:pPr>
      <w:r w:rsidRPr="6D6619E8">
        <w:rPr>
          <w:rFonts w:eastAsia="Times New Roman"/>
          <w:i/>
          <w:iCs/>
        </w:rPr>
        <w:t xml:space="preserve">For immediate use </w:t>
      </w:r>
    </w:p>
    <w:p w14:paraId="35BF37E0" w14:textId="77777777" w:rsidR="00203A58" w:rsidRDefault="00203A58" w:rsidP="6D6619E8">
      <w:pPr>
        <w:rPr>
          <w:b/>
          <w:bCs/>
        </w:rPr>
      </w:pPr>
    </w:p>
    <w:p w14:paraId="576B0719" w14:textId="77777777" w:rsidR="00203A58" w:rsidRDefault="00203A58" w:rsidP="6D6619E8">
      <w:pPr>
        <w:rPr>
          <w:b/>
          <w:bCs/>
        </w:rPr>
      </w:pPr>
    </w:p>
    <w:p w14:paraId="509068DD" w14:textId="35E61972" w:rsidR="002F6945" w:rsidRPr="00716EE3" w:rsidRDefault="002F6945" w:rsidP="6D6619E8">
      <w:pPr>
        <w:jc w:val="center"/>
        <w:rPr>
          <w:b/>
          <w:bCs/>
        </w:rPr>
      </w:pPr>
      <w:r w:rsidRPr="6D6619E8">
        <w:rPr>
          <w:b/>
          <w:bCs/>
        </w:rPr>
        <w:t>Strong global market highlights continuing strength of consumer demand for beef</w:t>
      </w:r>
    </w:p>
    <w:p w14:paraId="641FB0DF" w14:textId="4A65ECD1" w:rsidR="001E26FF" w:rsidRPr="000A53E4" w:rsidRDefault="002F6945" w:rsidP="6D6619E8">
      <w:r w:rsidRPr="6D6619E8">
        <w:t xml:space="preserve">According to the latest market commentary from Quality Meat Scotland (QMS), </w:t>
      </w:r>
      <w:r w:rsidR="00B175A8" w:rsidRPr="6D6619E8">
        <w:t>the final week of April</w:t>
      </w:r>
      <w:r w:rsidRPr="6D6619E8">
        <w:t xml:space="preserve"> saw</w:t>
      </w:r>
      <w:r w:rsidR="00B175A8" w:rsidRPr="6D6619E8">
        <w:t xml:space="preserve"> R4L steer prices in Scotland </w:t>
      </w:r>
      <w:r w:rsidR="00D17716" w:rsidRPr="6D6619E8">
        <w:t>reach a new record high</w:t>
      </w:r>
      <w:r w:rsidR="00F32AD8" w:rsidRPr="6D6619E8">
        <w:t xml:space="preserve"> </w:t>
      </w:r>
      <w:r w:rsidR="00D17716" w:rsidRPr="6D6619E8">
        <w:t xml:space="preserve">of 447.5p/kg.  This placed them </w:t>
      </w:r>
      <w:r w:rsidR="000C69AB" w:rsidRPr="6D6619E8">
        <w:t>3</w:t>
      </w:r>
      <w:r w:rsidR="00567F37" w:rsidRPr="6D6619E8">
        <w:t>.5</w:t>
      </w:r>
      <w:r w:rsidR="000C69AB" w:rsidRPr="6D6619E8">
        <w:t xml:space="preserve">% higher than in the same week of </w:t>
      </w:r>
      <w:r w:rsidR="002A2620" w:rsidRPr="6D6619E8">
        <w:t>2021</w:t>
      </w:r>
      <w:r w:rsidR="000C69AB" w:rsidRPr="6D6619E8">
        <w:t xml:space="preserve"> when the </w:t>
      </w:r>
      <w:r w:rsidR="008754FE" w:rsidRPr="6D6619E8">
        <w:t xml:space="preserve">highest price of the year </w:t>
      </w:r>
      <w:r w:rsidR="000C69AB" w:rsidRPr="6D6619E8">
        <w:t>had been reached</w:t>
      </w:r>
      <w:r w:rsidR="00F32AD8" w:rsidRPr="6D6619E8">
        <w:t>.  Meanwhile, they held</w:t>
      </w:r>
      <w:r w:rsidR="000C69AB" w:rsidRPr="6D6619E8">
        <w:t xml:space="preserve"> around 18% above their five-year average for the time of </w:t>
      </w:r>
      <w:r w:rsidR="000C69AB" w:rsidRPr="000A53E4">
        <w:t>year.</w:t>
      </w:r>
      <w:r w:rsidR="006D0B79" w:rsidRPr="000A53E4">
        <w:t xml:space="preserve"> </w:t>
      </w:r>
      <w:r w:rsidR="001E26FF" w:rsidRPr="000A53E4">
        <w:t>Unfortunately for finishers, input costs have risen at an even faster pace</w:t>
      </w:r>
      <w:r w:rsidR="006D0B79" w:rsidRPr="000A53E4">
        <w:t>,</w:t>
      </w:r>
      <w:r w:rsidR="001E26FF" w:rsidRPr="000A53E4">
        <w:t xml:space="preserve"> squeezing margins.</w:t>
      </w:r>
    </w:p>
    <w:p w14:paraId="211C88A7" w14:textId="2CA3B4D3" w:rsidR="002E68D7" w:rsidRPr="000A53E4" w:rsidRDefault="002F6945" w:rsidP="6D6619E8">
      <w:r w:rsidRPr="000A53E4">
        <w:t>Iain Macdonald, QMS Senior Economics Analyst, observes that r</w:t>
      </w:r>
      <w:r w:rsidR="00AD7F3E" w:rsidRPr="000A53E4">
        <w:t>ecord farmgate prices have been seen across large parts of the world this year</w:t>
      </w:r>
      <w:r w:rsidR="00C13D58" w:rsidRPr="000A53E4">
        <w:t>,</w:t>
      </w:r>
      <w:r w:rsidR="001F6155" w:rsidRPr="000A53E4">
        <w:t xml:space="preserve"> </w:t>
      </w:r>
      <w:r w:rsidR="005568CA" w:rsidRPr="000A53E4">
        <w:t>resulting in a</w:t>
      </w:r>
      <w:r w:rsidR="001F6155" w:rsidRPr="000A53E4">
        <w:t xml:space="preserve"> more competitive global marketplace. </w:t>
      </w:r>
      <w:r w:rsidR="00A560B5" w:rsidRPr="000A53E4">
        <w:t>He comments:</w:t>
      </w:r>
    </w:p>
    <w:p w14:paraId="15EF6602" w14:textId="26925010" w:rsidR="00EA3CF1" w:rsidRPr="000A53E4" w:rsidRDefault="002F6945" w:rsidP="6D6619E8">
      <w:r w:rsidRPr="000A53E4">
        <w:t>“</w:t>
      </w:r>
      <w:r w:rsidR="002A1F46" w:rsidRPr="000A53E4">
        <w:t xml:space="preserve">The EU </w:t>
      </w:r>
      <w:r w:rsidR="00F278B9" w:rsidRPr="000A53E4">
        <w:t xml:space="preserve">beef </w:t>
      </w:r>
      <w:r w:rsidR="002A1F46" w:rsidRPr="000A53E4">
        <w:t xml:space="preserve">market has been particularly strong since the second half of 2021, without any </w:t>
      </w:r>
      <w:r w:rsidR="00586E00" w:rsidRPr="000A53E4">
        <w:t xml:space="preserve">obvious market signals, such as a sharp fall in beef production or a </w:t>
      </w:r>
      <w:r w:rsidR="00CA7A27" w:rsidRPr="000A53E4">
        <w:t>large shift in its trade balance</w:t>
      </w:r>
      <w:r w:rsidR="007D6D95" w:rsidRPr="000A53E4">
        <w:t xml:space="preserve">.  As a result, it points to </w:t>
      </w:r>
      <w:r w:rsidR="00F93ED5" w:rsidRPr="000A53E4">
        <w:t>firm demand</w:t>
      </w:r>
      <w:r w:rsidR="007D6D95" w:rsidRPr="000A53E4">
        <w:t xml:space="preserve"> being the driver, possibly as the economy reopens</w:t>
      </w:r>
      <w:r w:rsidR="00EA3CF1" w:rsidRPr="000A53E4">
        <w:t xml:space="preserve"> and people begin to eat out more often again</w:t>
      </w:r>
      <w:r w:rsidR="00CA7A27" w:rsidRPr="000A53E4">
        <w:t>.</w:t>
      </w:r>
      <w:r w:rsidR="00601942" w:rsidRPr="000A53E4">
        <w:t>”</w:t>
      </w:r>
    </w:p>
    <w:p w14:paraId="1BCFC8AC" w14:textId="41501FD5" w:rsidR="00487F7A" w:rsidRPr="000A53E4" w:rsidRDefault="00EA3CF1" w:rsidP="6D6619E8">
      <w:r w:rsidRPr="000A53E4">
        <w:t>Market forces have</w:t>
      </w:r>
      <w:r w:rsidR="006E34FD" w:rsidRPr="000A53E4">
        <w:t xml:space="preserve"> seen young bull prices approach 47</w:t>
      </w:r>
      <w:r w:rsidR="008117BA" w:rsidRPr="000A53E4">
        <w:t>5</w:t>
      </w:r>
      <w:r w:rsidR="006E34FD" w:rsidRPr="000A53E4">
        <w:t>p/kg in Germany and 4</w:t>
      </w:r>
      <w:r w:rsidR="008117BA" w:rsidRPr="000A53E4">
        <w:t>40</w:t>
      </w:r>
      <w:r w:rsidR="006E34FD" w:rsidRPr="000A53E4">
        <w:t>p/kg in Poland</w:t>
      </w:r>
      <w:r w:rsidR="00563D8A" w:rsidRPr="000A53E4">
        <w:t>, while Irish steer prices reached 415p/kg in late April</w:t>
      </w:r>
      <w:r w:rsidR="00EA5B72" w:rsidRPr="000A53E4">
        <w:t>.  Across the EU, the average R3 grade young bull price has b</w:t>
      </w:r>
      <w:r w:rsidR="006A237F" w:rsidRPr="000A53E4">
        <w:t>een up by around 35% on last year in recent weeks, while coming within 5% of the Scottish R4L steer price</w:t>
      </w:r>
      <w:r w:rsidR="00F824B1" w:rsidRPr="000A53E4">
        <w:t xml:space="preserve">.  </w:t>
      </w:r>
      <w:r w:rsidR="00C018EC" w:rsidRPr="000A53E4">
        <w:t xml:space="preserve">Rising prices in the Irish Republic have seen </w:t>
      </w:r>
      <w:r w:rsidR="00A03B27" w:rsidRPr="000A53E4">
        <w:t>the price gap with Scotland narrow to around half its autumn 2021 average</w:t>
      </w:r>
      <w:r w:rsidR="003769EE" w:rsidRPr="000A53E4">
        <w:t>, with Scottish R4L steers priced 8% higher than Irish R3 steers in late April</w:t>
      </w:r>
      <w:r w:rsidR="00A03B27" w:rsidRPr="000A53E4">
        <w:t xml:space="preserve">.  </w:t>
      </w:r>
    </w:p>
    <w:p w14:paraId="29B4CED8" w14:textId="2FEE8C54" w:rsidR="008344AA" w:rsidRPr="000A53E4" w:rsidRDefault="00E11C04" w:rsidP="6D6619E8">
      <w:r w:rsidRPr="000A53E4">
        <w:t>The EU cow market has also surged, with O3 grades priced more than 50% higher than a year ago and converting to around</w:t>
      </w:r>
      <w:r w:rsidR="00F97B7D" w:rsidRPr="000A53E4">
        <w:t xml:space="preserve"> 4</w:t>
      </w:r>
      <w:r w:rsidR="008117BA" w:rsidRPr="000A53E4">
        <w:t>35</w:t>
      </w:r>
      <w:r w:rsidR="00F97B7D" w:rsidRPr="000A53E4">
        <w:t>p/kg in Germany and as high as 44</w:t>
      </w:r>
      <w:r w:rsidR="008117BA" w:rsidRPr="000A53E4">
        <w:t>5</w:t>
      </w:r>
      <w:r w:rsidR="00F97B7D" w:rsidRPr="000A53E4">
        <w:t xml:space="preserve">p/kg in the Netherlands.  </w:t>
      </w:r>
      <w:r w:rsidR="007927AE" w:rsidRPr="000A53E4">
        <w:t>While overall EU beef production has been relatively flat, cow beef production did slip back in early 2022,</w:t>
      </w:r>
      <w:r w:rsidR="00F6412A" w:rsidRPr="000A53E4">
        <w:t xml:space="preserve"> providing additional momentum to cull cow values.</w:t>
      </w:r>
    </w:p>
    <w:p w14:paraId="34DAE48B" w14:textId="518FE937" w:rsidR="009A59A0" w:rsidRPr="000A53E4" w:rsidRDefault="00601942" w:rsidP="6D6619E8">
      <w:r w:rsidRPr="000A53E4">
        <w:t>“</w:t>
      </w:r>
      <w:r w:rsidR="00157D48" w:rsidRPr="000A53E4">
        <w:t xml:space="preserve">As a result, </w:t>
      </w:r>
      <w:r w:rsidR="0075486C" w:rsidRPr="000A53E4">
        <w:t xml:space="preserve">it </w:t>
      </w:r>
      <w:r w:rsidR="00A41BA9" w:rsidRPr="000A53E4">
        <w:t>will currently be more challenging</w:t>
      </w:r>
      <w:r w:rsidR="0075486C" w:rsidRPr="000A53E4">
        <w:t xml:space="preserve"> for traders to find cheap beef to import</w:t>
      </w:r>
      <w:r w:rsidR="00917CD7" w:rsidRPr="000A53E4">
        <w:t xml:space="preserve"> to Britain</w:t>
      </w:r>
      <w:r w:rsidR="0075486C" w:rsidRPr="000A53E4">
        <w:t xml:space="preserve">, </w:t>
      </w:r>
      <w:r w:rsidR="0002257E" w:rsidRPr="000A53E4">
        <w:t>while supporting EU demand for exports</w:t>
      </w:r>
      <w:r w:rsidR="00E86CEE" w:rsidRPr="000A53E4">
        <w:t xml:space="preserve">.  </w:t>
      </w:r>
      <w:r w:rsidR="00F912FA" w:rsidRPr="000A53E4">
        <w:t xml:space="preserve">It will also have </w:t>
      </w:r>
      <w:r w:rsidR="0075486C" w:rsidRPr="000A53E4">
        <w:t>underpinn</w:t>
      </w:r>
      <w:r w:rsidR="00043BAC" w:rsidRPr="000A53E4">
        <w:t>ed</w:t>
      </w:r>
      <w:r w:rsidR="0075486C" w:rsidRPr="000A53E4">
        <w:t xml:space="preserve"> </w:t>
      </w:r>
      <w:r w:rsidR="0095363A" w:rsidRPr="000A53E4">
        <w:t xml:space="preserve">values in price sensitive segments of the </w:t>
      </w:r>
      <w:r w:rsidR="00043BAC" w:rsidRPr="000A53E4">
        <w:t xml:space="preserve">domestic </w:t>
      </w:r>
      <w:r w:rsidR="0095363A" w:rsidRPr="000A53E4">
        <w:t>market</w:t>
      </w:r>
      <w:r w:rsidR="00300BDF" w:rsidRPr="000A53E4">
        <w:t>, particularly in food manufacturing and catering,</w:t>
      </w:r>
      <w:r w:rsidRPr="000A53E4">
        <w:t>” says Mr Macdonald.</w:t>
      </w:r>
    </w:p>
    <w:p w14:paraId="560ADF15" w14:textId="143E926F" w:rsidR="00157D48" w:rsidRPr="000A53E4" w:rsidRDefault="00330821" w:rsidP="6D6619E8">
      <w:r w:rsidRPr="000A53E4">
        <w:t xml:space="preserve">This </w:t>
      </w:r>
      <w:r w:rsidR="00043BAC" w:rsidRPr="000A53E4">
        <w:t xml:space="preserve">general market strength </w:t>
      </w:r>
      <w:r w:rsidRPr="000A53E4">
        <w:t xml:space="preserve">will have also helped support cull cow prices in Scotland, with O+3 grades </w:t>
      </w:r>
      <w:r w:rsidR="00512771" w:rsidRPr="000A53E4">
        <w:t xml:space="preserve">reaching 392p/kg in late April and </w:t>
      </w:r>
      <w:r w:rsidR="00300BDF" w:rsidRPr="000A53E4">
        <w:t xml:space="preserve">up more than 20% on last year.  </w:t>
      </w:r>
      <w:r w:rsidR="0095363A" w:rsidRPr="000A53E4">
        <w:t xml:space="preserve"> </w:t>
      </w:r>
    </w:p>
    <w:p w14:paraId="73F45D35" w14:textId="1F0D305F" w:rsidR="00B81BB7" w:rsidRPr="000A53E4" w:rsidRDefault="00716EE3" w:rsidP="6D6619E8">
      <w:r w:rsidRPr="000A53E4">
        <w:t xml:space="preserve">Mr Macdonald </w:t>
      </w:r>
      <w:r w:rsidR="00FF0048" w:rsidRPr="000A53E4">
        <w:t>highlights</w:t>
      </w:r>
      <w:r w:rsidRPr="000A53E4">
        <w:t xml:space="preserve">: </w:t>
      </w:r>
      <w:r w:rsidR="00601942" w:rsidRPr="000A53E4">
        <w:t>“</w:t>
      </w:r>
      <w:r w:rsidR="00ED3726" w:rsidRPr="000A53E4">
        <w:t xml:space="preserve">Current market circumstances are </w:t>
      </w:r>
      <w:r w:rsidR="001B2741" w:rsidRPr="000A53E4">
        <w:t xml:space="preserve">giving an extra boost to products which may normally </w:t>
      </w:r>
      <w:r w:rsidR="00676230" w:rsidRPr="000A53E4">
        <w:t>face softer demand</w:t>
      </w:r>
      <w:r w:rsidRPr="000A53E4">
        <w:t>.”</w:t>
      </w:r>
    </w:p>
    <w:p w14:paraId="2217BF7F" w14:textId="77777777" w:rsidR="006013B8" w:rsidRPr="000A53E4" w:rsidRDefault="00443AB7" w:rsidP="6D6619E8">
      <w:r w:rsidRPr="000A53E4">
        <w:t xml:space="preserve">Looking </w:t>
      </w:r>
      <w:r w:rsidR="001B2741" w:rsidRPr="000A53E4">
        <w:t>beyond the UK and Europe</w:t>
      </w:r>
      <w:r w:rsidRPr="000A53E4">
        <w:t xml:space="preserve">, </w:t>
      </w:r>
      <w:r w:rsidR="00241E72" w:rsidRPr="000A53E4">
        <w:t>the global beef market remains strong this year despite the USDA forecasting that production will rise for a second year and pass its recent high in 2019</w:t>
      </w:r>
      <w:r w:rsidR="00DC7BB3" w:rsidRPr="000A53E4">
        <w:t xml:space="preserve">.  </w:t>
      </w:r>
    </w:p>
    <w:p w14:paraId="4AA9B023" w14:textId="376B2B0E" w:rsidR="00443AB7" w:rsidRPr="000A53E4" w:rsidRDefault="00716EE3" w:rsidP="6D6619E8">
      <w:r w:rsidRPr="000A53E4">
        <w:t>“</w:t>
      </w:r>
      <w:r w:rsidR="000209A3" w:rsidRPr="000A53E4">
        <w:t>For example, s</w:t>
      </w:r>
      <w:r w:rsidR="00443AB7" w:rsidRPr="000A53E4">
        <w:t>teer prices in the USA have passed the £4/kg mark</w:t>
      </w:r>
      <w:r w:rsidR="000D0D63" w:rsidRPr="000A53E4">
        <w:t xml:space="preserve"> and are up more than 20% on last year while </w:t>
      </w:r>
      <w:r w:rsidR="00867B0E" w:rsidRPr="000A53E4">
        <w:t xml:space="preserve">in </w:t>
      </w:r>
      <w:r w:rsidR="003F0655" w:rsidRPr="000A53E4">
        <w:t xml:space="preserve">Uruguay, steers are selling for around £4.25/kg.  </w:t>
      </w:r>
      <w:r w:rsidR="00EF2842" w:rsidRPr="000A53E4">
        <w:t xml:space="preserve">In </w:t>
      </w:r>
      <w:r w:rsidR="00867B0E" w:rsidRPr="000A53E4">
        <w:t xml:space="preserve">Brazil, currency movements mean </w:t>
      </w:r>
      <w:r w:rsidR="00867B0E" w:rsidRPr="000A53E4">
        <w:lastRenderedPageBreak/>
        <w:t xml:space="preserve">that steer prices in Sao Paulo region </w:t>
      </w:r>
      <w:r w:rsidR="0014735C" w:rsidRPr="000A53E4">
        <w:t>have jumped more than 20% from this time last year when quoted in sterling,</w:t>
      </w:r>
      <w:r w:rsidR="00731B2F" w:rsidRPr="000A53E4">
        <w:t xml:space="preserve"> approaching £3.30/kg.  </w:t>
      </w:r>
    </w:p>
    <w:p w14:paraId="76AC7F59" w14:textId="4C0F69C2" w:rsidR="00185DE1" w:rsidRPr="000A53E4" w:rsidRDefault="00716EE3" w:rsidP="6D6619E8">
      <w:r w:rsidRPr="000A53E4">
        <w:t>“</w:t>
      </w:r>
      <w:r w:rsidR="00185DE1" w:rsidRPr="000A53E4">
        <w:t>Meanwhile, in China, wholesale beef is trading at the equivalent of nearly £</w:t>
      </w:r>
      <w:r w:rsidR="00633678" w:rsidRPr="000A53E4">
        <w:t xml:space="preserve">9.50/kg </w:t>
      </w:r>
      <w:r w:rsidR="00557492" w:rsidRPr="000A53E4">
        <w:t xml:space="preserve">compared to </w:t>
      </w:r>
      <w:r w:rsidR="002E2BFE" w:rsidRPr="000A53E4">
        <w:t xml:space="preserve">nearly </w:t>
      </w:r>
      <w:r w:rsidR="00557492" w:rsidRPr="000A53E4">
        <w:t>£8.50</w:t>
      </w:r>
      <w:r w:rsidR="006B67B9" w:rsidRPr="000A53E4">
        <w:t>/kg</w:t>
      </w:r>
      <w:r w:rsidR="00557492" w:rsidRPr="000A53E4">
        <w:t xml:space="preserve"> for lamb and </w:t>
      </w:r>
      <w:r w:rsidR="00462F7A" w:rsidRPr="000A53E4">
        <w:t>under £2.50</w:t>
      </w:r>
      <w:r w:rsidR="006B67B9" w:rsidRPr="000A53E4">
        <w:t>/kg</w:t>
      </w:r>
      <w:r w:rsidR="00462F7A" w:rsidRPr="000A53E4">
        <w:t xml:space="preserve"> for pork, making it an attractive </w:t>
      </w:r>
      <w:r w:rsidR="002D6809" w:rsidRPr="000A53E4">
        <w:t>destination</w:t>
      </w:r>
      <w:r w:rsidR="00462F7A" w:rsidRPr="000A53E4">
        <w:t xml:space="preserve"> for </w:t>
      </w:r>
      <w:r w:rsidR="00CD336B" w:rsidRPr="000A53E4">
        <w:t xml:space="preserve">its </w:t>
      </w:r>
      <w:r w:rsidR="005F6C33" w:rsidRPr="000A53E4">
        <w:t xml:space="preserve">main </w:t>
      </w:r>
      <w:r w:rsidR="00451659" w:rsidRPr="000A53E4">
        <w:t xml:space="preserve">beef </w:t>
      </w:r>
      <w:r w:rsidR="005F6C33" w:rsidRPr="000A53E4">
        <w:t>suppliers in</w:t>
      </w:r>
      <w:r w:rsidR="00CD336B" w:rsidRPr="000A53E4">
        <w:t xml:space="preserve"> South America</w:t>
      </w:r>
      <w:r w:rsidR="00F14C1F" w:rsidRPr="000A53E4">
        <w:t>,</w:t>
      </w:r>
      <w:r w:rsidR="00E2633C" w:rsidRPr="000A53E4">
        <w:t xml:space="preserve"> </w:t>
      </w:r>
      <w:r w:rsidR="006B67B9" w:rsidRPr="000A53E4">
        <w:t xml:space="preserve">despite </w:t>
      </w:r>
      <w:r w:rsidR="000D60AC" w:rsidRPr="000A53E4">
        <w:t xml:space="preserve">some challenges in getting product </w:t>
      </w:r>
      <w:r w:rsidR="002D6809" w:rsidRPr="000A53E4">
        <w:t>into the market</w:t>
      </w:r>
      <w:r w:rsidR="000D60AC" w:rsidRPr="000A53E4">
        <w:t xml:space="preserve"> </w:t>
      </w:r>
      <w:r w:rsidR="00F14C1F" w:rsidRPr="000A53E4">
        <w:t xml:space="preserve">in recent weeks </w:t>
      </w:r>
      <w:r w:rsidR="000D60AC" w:rsidRPr="000A53E4">
        <w:t xml:space="preserve">due to </w:t>
      </w:r>
      <w:r w:rsidR="0043765D" w:rsidRPr="000A53E4">
        <w:t>tightened coronavirus restrictions,</w:t>
      </w:r>
      <w:r w:rsidRPr="000A53E4">
        <w:t>”</w:t>
      </w:r>
      <w:r w:rsidR="00FF0048" w:rsidRPr="000A53E4">
        <w:t xml:space="preserve"> notes Mr Macdonald.</w:t>
      </w:r>
    </w:p>
    <w:p w14:paraId="0A8D5B92" w14:textId="77777777" w:rsidR="00DF6C99" w:rsidRPr="00716EE3" w:rsidRDefault="00DF5246" w:rsidP="6D6619E8">
      <w:r w:rsidRPr="6D6619E8">
        <w:t xml:space="preserve">While </w:t>
      </w:r>
      <w:r w:rsidR="000C246C" w:rsidRPr="6D6619E8">
        <w:t xml:space="preserve">many environmental activists are urging consumers to eat less meat, </w:t>
      </w:r>
      <w:r w:rsidR="00CD416A" w:rsidRPr="6D6619E8">
        <w:t xml:space="preserve">the market signals from across the world </w:t>
      </w:r>
      <w:r w:rsidR="00F14C1F" w:rsidRPr="6D6619E8">
        <w:t xml:space="preserve">currently </w:t>
      </w:r>
      <w:r w:rsidR="00CD416A" w:rsidRPr="6D6619E8">
        <w:t xml:space="preserve">suggest that consumers are </w:t>
      </w:r>
      <w:r w:rsidR="00C343F5" w:rsidRPr="6D6619E8">
        <w:t>not acting on this message and beef remains a highly popular protein.</w:t>
      </w:r>
      <w:r w:rsidR="001C5C16" w:rsidRPr="6D6619E8">
        <w:t xml:space="preserve"> </w:t>
      </w:r>
      <w:r w:rsidR="00E34CE6" w:rsidRPr="6D6619E8">
        <w:t xml:space="preserve"> </w:t>
      </w:r>
    </w:p>
    <w:p w14:paraId="1F0DF52E" w14:textId="7338558D" w:rsidR="0092410B" w:rsidRPr="0092410B" w:rsidRDefault="00463AD9" w:rsidP="6D6619E8">
      <w:r w:rsidRPr="6D6619E8">
        <w:t>“</w:t>
      </w:r>
      <w:r w:rsidR="005324D6" w:rsidRPr="6D6619E8">
        <w:t>Forecasters producing the</w:t>
      </w:r>
      <w:r w:rsidR="0061198B" w:rsidRPr="6D6619E8">
        <w:t xml:space="preserve"> annual </w:t>
      </w:r>
      <w:r w:rsidR="004E6BC2" w:rsidRPr="6D6619E8">
        <w:t>OECD-FAO World Agricultural Outlook</w:t>
      </w:r>
      <w:r w:rsidR="005324D6" w:rsidRPr="6D6619E8">
        <w:t xml:space="preserve"> </w:t>
      </w:r>
      <w:r w:rsidR="00D47599" w:rsidRPr="6D6619E8">
        <w:t xml:space="preserve">are also of the view that beef remains </w:t>
      </w:r>
      <w:r w:rsidR="00DF6C99" w:rsidRPr="6D6619E8">
        <w:t>very popular</w:t>
      </w:r>
      <w:r w:rsidR="00D47599" w:rsidRPr="6D6619E8">
        <w:t xml:space="preserve">, with the 2021-2030 outlook </w:t>
      </w:r>
      <w:r w:rsidR="00DF6C99" w:rsidRPr="6D6619E8">
        <w:t>signalling that demand is set to continue growing over the next decade</w:t>
      </w:r>
      <w:r w:rsidR="00C03A0F" w:rsidRPr="6D6619E8">
        <w:t xml:space="preserve">.  </w:t>
      </w:r>
      <w:r w:rsidR="008D31C3" w:rsidRPr="6D6619E8">
        <w:t xml:space="preserve">From a level </w:t>
      </w:r>
      <w:r w:rsidR="00A62364" w:rsidRPr="6D6619E8">
        <w:t>around 70m tonnes at the beginning of th</w:t>
      </w:r>
      <w:r w:rsidR="008D31C3" w:rsidRPr="6D6619E8">
        <w:t>is</w:t>
      </w:r>
      <w:r w:rsidR="00A62364" w:rsidRPr="6D6619E8">
        <w:t xml:space="preserve"> decade</w:t>
      </w:r>
      <w:r w:rsidR="008D31C3" w:rsidRPr="6D6619E8">
        <w:t xml:space="preserve">, global beef consumption is projected to surpass </w:t>
      </w:r>
      <w:r w:rsidR="00C03A0F" w:rsidRPr="6D6619E8">
        <w:t>74m tonnes in 2030,</w:t>
      </w:r>
      <w:r w:rsidRPr="6D6619E8">
        <w:t>” concludes Mr Macdonald.</w:t>
      </w:r>
    </w:p>
    <w:p w14:paraId="241D5CD5" w14:textId="77777777" w:rsidR="000C69AB" w:rsidRPr="0092410B" w:rsidRDefault="000C69AB">
      <w:pPr>
        <w:rPr>
          <w:rFonts w:ascii="Tahoma" w:hAnsi="Tahoma" w:cs="Tahoma"/>
        </w:rPr>
      </w:pPr>
    </w:p>
    <w:p w14:paraId="2C4D2B34" w14:textId="0DE9C162"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b/>
          <w:bCs/>
        </w:rPr>
        <w:t>/ENDS</w:t>
      </w:r>
      <w:r w:rsidRPr="6D6619E8">
        <w:rPr>
          <w:rStyle w:val="eop"/>
          <w:rFonts w:ascii="Calibri" w:hAnsi="Calibri" w:cs="Calibri"/>
        </w:rPr>
        <w:t> </w:t>
      </w:r>
    </w:p>
    <w:p w14:paraId="277F3EA3"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rPr>
        <w:t> </w:t>
      </w:r>
    </w:p>
    <w:p w14:paraId="5792B766"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b/>
          <w:bCs/>
          <w:color w:val="000000" w:themeColor="text1"/>
          <w:sz w:val="22"/>
          <w:szCs w:val="22"/>
        </w:rPr>
        <w:t>Notes to editors:</w:t>
      </w:r>
      <w:r w:rsidRPr="6D6619E8">
        <w:rPr>
          <w:rStyle w:val="eop"/>
          <w:rFonts w:ascii="Calibri" w:hAnsi="Calibri" w:cs="Calibri"/>
          <w:color w:val="000000" w:themeColor="text1"/>
          <w:sz w:val="22"/>
          <w:szCs w:val="22"/>
        </w:rPr>
        <w:t> </w:t>
      </w:r>
    </w:p>
    <w:p w14:paraId="3292A922"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 xml:space="preserve">This press release was issued by Jane Craigie Marketing on behalf of Quality Meat Scotland. For additional press information, please contact Rose on 07493 876646 or </w:t>
      </w:r>
      <w:hyperlink r:id="rId8" w:tgtFrame="_blank" w:history="1">
        <w:r w:rsidRPr="6D6619E8">
          <w:rPr>
            <w:rStyle w:val="normaltextrun"/>
            <w:rFonts w:ascii="Calibri" w:hAnsi="Calibri" w:cs="Calibri"/>
            <w:color w:val="0563C1"/>
            <w:sz w:val="22"/>
            <w:szCs w:val="22"/>
            <w:u w:val="single"/>
          </w:rPr>
          <w:t>rose@janecraigie.com</w:t>
        </w:r>
      </w:hyperlink>
      <w:r w:rsidRPr="6D6619E8">
        <w:rPr>
          <w:rStyle w:val="normaltextrun"/>
          <w:rFonts w:ascii="Calibri" w:hAnsi="Calibri" w:cs="Calibri"/>
          <w:color w:val="000000" w:themeColor="text1"/>
          <w:sz w:val="22"/>
          <w:szCs w:val="22"/>
        </w:rPr>
        <w:t>.</w:t>
      </w:r>
      <w:r w:rsidRPr="6D6619E8">
        <w:rPr>
          <w:rStyle w:val="eop"/>
          <w:rFonts w:ascii="Calibri" w:hAnsi="Calibri" w:cs="Calibri"/>
          <w:color w:val="000000" w:themeColor="text1"/>
          <w:sz w:val="22"/>
          <w:szCs w:val="22"/>
        </w:rPr>
        <w:t> </w:t>
      </w:r>
    </w:p>
    <w:p w14:paraId="3F6F5877"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2DA1A247" w14:textId="77777777" w:rsidR="00716EE3" w:rsidRDefault="00716EE3" w:rsidP="6D6619E8">
      <w:pPr>
        <w:pStyle w:val="paragraph"/>
        <w:spacing w:before="0" w:beforeAutospacing="0" w:after="0" w:afterAutospacing="0"/>
        <w:jc w:val="both"/>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 xml:space="preserve">QMS is the public body responsible for promoting the PGI labelled Scotch Beef and Scotch Lamb brands in the UK and abroad </w:t>
      </w:r>
      <w:proofErr w:type="gramStart"/>
      <w:r w:rsidRPr="6D6619E8">
        <w:rPr>
          <w:rStyle w:val="normaltextrun"/>
          <w:rFonts w:ascii="Calibri" w:hAnsi="Calibri" w:cs="Calibri"/>
          <w:color w:val="000000" w:themeColor="text1"/>
          <w:sz w:val="22"/>
          <w:szCs w:val="22"/>
        </w:rPr>
        <w:t>and also</w:t>
      </w:r>
      <w:proofErr w:type="gramEnd"/>
      <w:r w:rsidRPr="6D6619E8">
        <w:rPr>
          <w:rStyle w:val="normaltextrun"/>
          <w:rFonts w:ascii="Calibri" w:hAnsi="Calibri" w:cs="Calibri"/>
          <w:color w:val="000000" w:themeColor="text1"/>
          <w:sz w:val="22"/>
          <w:szCs w:val="22"/>
        </w:rPr>
        <w:t xml:space="preserve"> promoting Scottish pork products under the Specially Selected Pork logo.</w:t>
      </w:r>
      <w:r w:rsidRPr="6D6619E8">
        <w:rPr>
          <w:rStyle w:val="eop"/>
          <w:rFonts w:ascii="Calibri" w:hAnsi="Calibri" w:cs="Calibri"/>
          <w:color w:val="000000" w:themeColor="text1"/>
          <w:sz w:val="22"/>
          <w:szCs w:val="22"/>
        </w:rPr>
        <w:t> </w:t>
      </w:r>
    </w:p>
    <w:p w14:paraId="2CDB377D"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70EC8B00"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r w:rsidRPr="6D6619E8">
        <w:rPr>
          <w:rStyle w:val="eop"/>
          <w:rFonts w:ascii="Calibri" w:hAnsi="Calibri" w:cs="Calibri"/>
          <w:color w:val="000000" w:themeColor="text1"/>
          <w:sz w:val="22"/>
          <w:szCs w:val="22"/>
        </w:rPr>
        <w:t> </w:t>
      </w:r>
    </w:p>
    <w:p w14:paraId="3D9D81FA"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5E901AC7"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QMS also helps the Scottish red meat sector improve its sustainability, efficiency and profitability and maximise its contribution to Scotland's economy.</w:t>
      </w:r>
      <w:r w:rsidRPr="6D6619E8">
        <w:rPr>
          <w:rStyle w:val="eop"/>
          <w:rFonts w:ascii="Calibri" w:hAnsi="Calibri" w:cs="Calibri"/>
          <w:color w:val="000000" w:themeColor="text1"/>
          <w:sz w:val="22"/>
          <w:szCs w:val="22"/>
        </w:rPr>
        <w:t> </w:t>
      </w:r>
    </w:p>
    <w:p w14:paraId="59601EA8"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5784EF1E"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r w:rsidRPr="6D6619E8">
        <w:rPr>
          <w:rStyle w:val="eop"/>
          <w:rFonts w:ascii="Calibri" w:hAnsi="Calibri" w:cs="Calibri"/>
          <w:color w:val="000000" w:themeColor="text1"/>
          <w:sz w:val="22"/>
          <w:szCs w:val="22"/>
        </w:rPr>
        <w:t> </w:t>
      </w:r>
    </w:p>
    <w:p w14:paraId="21D634CE"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31B493AF"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 xml:space="preserve">Scotland’s beef, lamb and pork producers make an important contribution to the country’s economic, </w:t>
      </w:r>
      <w:proofErr w:type="gramStart"/>
      <w:r w:rsidRPr="6D6619E8">
        <w:rPr>
          <w:rStyle w:val="normaltextrun"/>
          <w:rFonts w:ascii="Calibri" w:hAnsi="Calibri" w:cs="Calibri"/>
          <w:color w:val="000000" w:themeColor="text1"/>
          <w:sz w:val="22"/>
          <w:szCs w:val="22"/>
        </w:rPr>
        <w:t>social</w:t>
      </w:r>
      <w:proofErr w:type="gramEnd"/>
      <w:r w:rsidRPr="6D6619E8">
        <w:rPr>
          <w:rStyle w:val="normaltextrun"/>
          <w:rFonts w:ascii="Calibri" w:hAnsi="Calibri" w:cs="Calibri"/>
          <w:color w:val="000000" w:themeColor="text1"/>
          <w:sz w:val="22"/>
          <w:szCs w:val="22"/>
        </w:rPr>
        <w:t xml:space="preserve"> and environmental sustainability, contributing over £2 billion to the annual GDP of Scotland and supporting around 50,000 jobs (many in fragile rural areas) in the farming, agricultural supply and processing sectors.</w:t>
      </w:r>
      <w:r w:rsidRPr="6D6619E8">
        <w:rPr>
          <w:rStyle w:val="eop"/>
          <w:rFonts w:ascii="Calibri" w:hAnsi="Calibri" w:cs="Calibri"/>
          <w:color w:val="000000" w:themeColor="text1"/>
          <w:sz w:val="22"/>
          <w:szCs w:val="22"/>
        </w:rPr>
        <w:t> </w:t>
      </w:r>
    </w:p>
    <w:p w14:paraId="77927A09"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color w:val="000000" w:themeColor="text1"/>
          <w:sz w:val="22"/>
          <w:szCs w:val="22"/>
        </w:rPr>
        <w:t> </w:t>
      </w:r>
    </w:p>
    <w:p w14:paraId="4960A6D3"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normaltextrun"/>
          <w:rFonts w:ascii="Calibri" w:hAnsi="Calibri" w:cs="Calibri"/>
          <w:color w:val="000000" w:themeColor="text1"/>
          <w:sz w:val="22"/>
          <w:szCs w:val="22"/>
        </w:rPr>
        <w:t xml:space="preserve">For more information visit </w:t>
      </w:r>
      <w:r w:rsidRPr="6D6619E8">
        <w:rPr>
          <w:rStyle w:val="normaltextrun"/>
          <w:rFonts w:ascii="Calibri" w:hAnsi="Calibri" w:cs="Calibri"/>
          <w:color w:val="0563C1"/>
          <w:sz w:val="22"/>
          <w:szCs w:val="22"/>
          <w:u w:val="single"/>
        </w:rPr>
        <w:t>www.qmscotland.co.uk</w:t>
      </w:r>
      <w:r w:rsidRPr="6D6619E8">
        <w:rPr>
          <w:rStyle w:val="normaltextrun"/>
          <w:rFonts w:ascii="Calibri" w:hAnsi="Calibri" w:cs="Calibri"/>
          <w:color w:val="000000" w:themeColor="text1"/>
          <w:sz w:val="22"/>
          <w:szCs w:val="22"/>
        </w:rPr>
        <w:t xml:space="preserve"> or follow QMS on Facebook or Twitter.</w:t>
      </w:r>
      <w:r w:rsidRPr="6D6619E8">
        <w:rPr>
          <w:rStyle w:val="eop"/>
          <w:rFonts w:ascii="Calibri" w:hAnsi="Calibri" w:cs="Calibri"/>
          <w:color w:val="000000" w:themeColor="text1"/>
          <w:sz w:val="22"/>
          <w:szCs w:val="22"/>
        </w:rPr>
        <w:t> </w:t>
      </w:r>
    </w:p>
    <w:p w14:paraId="1BECDAB9"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Tahoma" w:hAnsi="Tahoma" w:cs="Tahoma"/>
          <w:color w:val="000000" w:themeColor="text1"/>
          <w:sz w:val="22"/>
          <w:szCs w:val="22"/>
        </w:rPr>
        <w:t> </w:t>
      </w:r>
    </w:p>
    <w:p w14:paraId="688FBE86" w14:textId="77777777" w:rsidR="00716EE3" w:rsidRDefault="00716EE3" w:rsidP="6D6619E8">
      <w:pPr>
        <w:pStyle w:val="paragraph"/>
        <w:spacing w:before="0" w:beforeAutospacing="0" w:after="0" w:afterAutospacing="0"/>
        <w:textAlignment w:val="baseline"/>
        <w:rPr>
          <w:rFonts w:ascii="Segoe UI" w:hAnsi="Segoe UI" w:cs="Segoe UI"/>
          <w:sz w:val="18"/>
          <w:szCs w:val="18"/>
        </w:rPr>
      </w:pPr>
      <w:r w:rsidRPr="6D6619E8">
        <w:rPr>
          <w:rStyle w:val="eop"/>
          <w:rFonts w:ascii="Calibri" w:hAnsi="Calibri" w:cs="Calibri"/>
          <w:sz w:val="22"/>
          <w:szCs w:val="22"/>
        </w:rPr>
        <w:t> </w:t>
      </w:r>
    </w:p>
    <w:p w14:paraId="48EF6147" w14:textId="77777777" w:rsidR="000C69AB" w:rsidRPr="0092410B" w:rsidRDefault="000C69AB">
      <w:pPr>
        <w:rPr>
          <w:rFonts w:ascii="Tahoma" w:hAnsi="Tahoma" w:cs="Tahoma"/>
        </w:rPr>
      </w:pPr>
    </w:p>
    <w:sectPr w:rsidR="000C69AB" w:rsidRPr="00924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EF"/>
    <w:rsid w:val="000209A3"/>
    <w:rsid w:val="0002257E"/>
    <w:rsid w:val="00043BAC"/>
    <w:rsid w:val="000A53E4"/>
    <w:rsid w:val="000C246C"/>
    <w:rsid w:val="000C69AB"/>
    <w:rsid w:val="000D0D63"/>
    <w:rsid w:val="000D451C"/>
    <w:rsid w:val="000D60AC"/>
    <w:rsid w:val="0014735C"/>
    <w:rsid w:val="00157D48"/>
    <w:rsid w:val="00185DE1"/>
    <w:rsid w:val="001B2741"/>
    <w:rsid w:val="001C14A2"/>
    <w:rsid w:val="001C5C16"/>
    <w:rsid w:val="001E26FF"/>
    <w:rsid w:val="001F6155"/>
    <w:rsid w:val="00203A58"/>
    <w:rsid w:val="00241E72"/>
    <w:rsid w:val="002A1F46"/>
    <w:rsid w:val="002A2620"/>
    <w:rsid w:val="002D6809"/>
    <w:rsid w:val="002E2BFE"/>
    <w:rsid w:val="002E68D7"/>
    <w:rsid w:val="002F6945"/>
    <w:rsid w:val="00300BDF"/>
    <w:rsid w:val="00307CE3"/>
    <w:rsid w:val="00330821"/>
    <w:rsid w:val="0033664C"/>
    <w:rsid w:val="003769EE"/>
    <w:rsid w:val="003E7D16"/>
    <w:rsid w:val="003F0655"/>
    <w:rsid w:val="00427D33"/>
    <w:rsid w:val="0043765D"/>
    <w:rsid w:val="00443AB7"/>
    <w:rsid w:val="00451659"/>
    <w:rsid w:val="00462F7A"/>
    <w:rsid w:val="00463AD9"/>
    <w:rsid w:val="00487F7A"/>
    <w:rsid w:val="004E6BC2"/>
    <w:rsid w:val="00511B95"/>
    <w:rsid w:val="00512771"/>
    <w:rsid w:val="005144A3"/>
    <w:rsid w:val="005324D6"/>
    <w:rsid w:val="005568CA"/>
    <w:rsid w:val="00557492"/>
    <w:rsid w:val="00561EF3"/>
    <w:rsid w:val="00563D8A"/>
    <w:rsid w:val="00567F37"/>
    <w:rsid w:val="00586E00"/>
    <w:rsid w:val="005908AC"/>
    <w:rsid w:val="005F6C33"/>
    <w:rsid w:val="006013B8"/>
    <w:rsid w:val="00601942"/>
    <w:rsid w:val="0061198B"/>
    <w:rsid w:val="00633678"/>
    <w:rsid w:val="00655AAB"/>
    <w:rsid w:val="00676230"/>
    <w:rsid w:val="006773EF"/>
    <w:rsid w:val="006A237F"/>
    <w:rsid w:val="006B67B9"/>
    <w:rsid w:val="006D0B79"/>
    <w:rsid w:val="006E34FD"/>
    <w:rsid w:val="00716EE3"/>
    <w:rsid w:val="00731B2F"/>
    <w:rsid w:val="0075486C"/>
    <w:rsid w:val="007927AE"/>
    <w:rsid w:val="007D6D95"/>
    <w:rsid w:val="008117BA"/>
    <w:rsid w:val="008344AA"/>
    <w:rsid w:val="00867B0E"/>
    <w:rsid w:val="008754FE"/>
    <w:rsid w:val="008D31C3"/>
    <w:rsid w:val="00917CD7"/>
    <w:rsid w:val="0092410B"/>
    <w:rsid w:val="00947C88"/>
    <w:rsid w:val="0095363A"/>
    <w:rsid w:val="0099320F"/>
    <w:rsid w:val="009962D3"/>
    <w:rsid w:val="009A59A0"/>
    <w:rsid w:val="00A03B27"/>
    <w:rsid w:val="00A41BA9"/>
    <w:rsid w:val="00A47455"/>
    <w:rsid w:val="00A560B5"/>
    <w:rsid w:val="00A62364"/>
    <w:rsid w:val="00AD7F3E"/>
    <w:rsid w:val="00B175A8"/>
    <w:rsid w:val="00B81BB7"/>
    <w:rsid w:val="00BF26AC"/>
    <w:rsid w:val="00C018EC"/>
    <w:rsid w:val="00C03A0F"/>
    <w:rsid w:val="00C13D58"/>
    <w:rsid w:val="00C343F5"/>
    <w:rsid w:val="00CA7A27"/>
    <w:rsid w:val="00CD336B"/>
    <w:rsid w:val="00CD416A"/>
    <w:rsid w:val="00D17716"/>
    <w:rsid w:val="00D47599"/>
    <w:rsid w:val="00D62A17"/>
    <w:rsid w:val="00DA4F52"/>
    <w:rsid w:val="00DC7BB3"/>
    <w:rsid w:val="00DF5246"/>
    <w:rsid w:val="00DF6C99"/>
    <w:rsid w:val="00E11C04"/>
    <w:rsid w:val="00E2633C"/>
    <w:rsid w:val="00E34CE6"/>
    <w:rsid w:val="00E8392D"/>
    <w:rsid w:val="00E86CEE"/>
    <w:rsid w:val="00EA3CF1"/>
    <w:rsid w:val="00EA5B72"/>
    <w:rsid w:val="00ED04DC"/>
    <w:rsid w:val="00ED3726"/>
    <w:rsid w:val="00EF11D7"/>
    <w:rsid w:val="00EF2842"/>
    <w:rsid w:val="00F14C1F"/>
    <w:rsid w:val="00F278B9"/>
    <w:rsid w:val="00F32AD8"/>
    <w:rsid w:val="00F6412A"/>
    <w:rsid w:val="00F824B1"/>
    <w:rsid w:val="00F912FA"/>
    <w:rsid w:val="00F93ED5"/>
    <w:rsid w:val="00F97B7D"/>
    <w:rsid w:val="00FC2E67"/>
    <w:rsid w:val="00FF0048"/>
    <w:rsid w:val="02BDCADF"/>
    <w:rsid w:val="111160AB"/>
    <w:rsid w:val="6D66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DF46"/>
  <w15:chartTrackingRefBased/>
  <w15:docId w15:val="{53565249-4473-4ABB-8903-1A50BA64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6945"/>
    <w:pPr>
      <w:spacing w:after="0" w:line="240" w:lineRule="auto"/>
    </w:pPr>
  </w:style>
  <w:style w:type="paragraph" w:customStyle="1" w:styleId="paragraph">
    <w:name w:val="paragraph"/>
    <w:basedOn w:val="Normal"/>
    <w:rsid w:val="00716E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16EE3"/>
  </w:style>
  <w:style w:type="character" w:customStyle="1" w:styleId="eop">
    <w:name w:val="eop"/>
    <w:basedOn w:val="DefaultParagraphFont"/>
    <w:rsid w:val="0071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8954">
      <w:bodyDiv w:val="1"/>
      <w:marLeft w:val="0"/>
      <w:marRight w:val="0"/>
      <w:marTop w:val="0"/>
      <w:marBottom w:val="0"/>
      <w:divBdr>
        <w:top w:val="none" w:sz="0" w:space="0" w:color="auto"/>
        <w:left w:val="none" w:sz="0" w:space="0" w:color="auto"/>
        <w:bottom w:val="none" w:sz="0" w:space="0" w:color="auto"/>
        <w:right w:val="none" w:sz="0" w:space="0" w:color="auto"/>
      </w:divBdr>
      <w:divsChild>
        <w:div w:id="34620079">
          <w:marLeft w:val="0"/>
          <w:marRight w:val="0"/>
          <w:marTop w:val="0"/>
          <w:marBottom w:val="0"/>
          <w:divBdr>
            <w:top w:val="none" w:sz="0" w:space="0" w:color="auto"/>
            <w:left w:val="none" w:sz="0" w:space="0" w:color="auto"/>
            <w:bottom w:val="none" w:sz="0" w:space="0" w:color="auto"/>
            <w:right w:val="none" w:sz="0" w:space="0" w:color="auto"/>
          </w:divBdr>
        </w:div>
        <w:div w:id="1398286833">
          <w:marLeft w:val="0"/>
          <w:marRight w:val="0"/>
          <w:marTop w:val="0"/>
          <w:marBottom w:val="0"/>
          <w:divBdr>
            <w:top w:val="none" w:sz="0" w:space="0" w:color="auto"/>
            <w:left w:val="none" w:sz="0" w:space="0" w:color="auto"/>
            <w:bottom w:val="none" w:sz="0" w:space="0" w:color="auto"/>
            <w:right w:val="none" w:sz="0" w:space="0" w:color="auto"/>
          </w:divBdr>
        </w:div>
        <w:div w:id="695735002">
          <w:marLeft w:val="0"/>
          <w:marRight w:val="0"/>
          <w:marTop w:val="0"/>
          <w:marBottom w:val="0"/>
          <w:divBdr>
            <w:top w:val="none" w:sz="0" w:space="0" w:color="auto"/>
            <w:left w:val="none" w:sz="0" w:space="0" w:color="auto"/>
            <w:bottom w:val="none" w:sz="0" w:space="0" w:color="auto"/>
            <w:right w:val="none" w:sz="0" w:space="0" w:color="auto"/>
          </w:divBdr>
        </w:div>
        <w:div w:id="1343047755">
          <w:marLeft w:val="0"/>
          <w:marRight w:val="0"/>
          <w:marTop w:val="0"/>
          <w:marBottom w:val="0"/>
          <w:divBdr>
            <w:top w:val="none" w:sz="0" w:space="0" w:color="auto"/>
            <w:left w:val="none" w:sz="0" w:space="0" w:color="auto"/>
            <w:bottom w:val="none" w:sz="0" w:space="0" w:color="auto"/>
            <w:right w:val="none" w:sz="0" w:space="0" w:color="auto"/>
          </w:divBdr>
        </w:div>
        <w:div w:id="1991320631">
          <w:marLeft w:val="0"/>
          <w:marRight w:val="0"/>
          <w:marTop w:val="0"/>
          <w:marBottom w:val="0"/>
          <w:divBdr>
            <w:top w:val="none" w:sz="0" w:space="0" w:color="auto"/>
            <w:left w:val="none" w:sz="0" w:space="0" w:color="auto"/>
            <w:bottom w:val="none" w:sz="0" w:space="0" w:color="auto"/>
            <w:right w:val="none" w:sz="0" w:space="0" w:color="auto"/>
          </w:divBdr>
        </w:div>
        <w:div w:id="1621257029">
          <w:marLeft w:val="0"/>
          <w:marRight w:val="0"/>
          <w:marTop w:val="0"/>
          <w:marBottom w:val="0"/>
          <w:divBdr>
            <w:top w:val="none" w:sz="0" w:space="0" w:color="auto"/>
            <w:left w:val="none" w:sz="0" w:space="0" w:color="auto"/>
            <w:bottom w:val="none" w:sz="0" w:space="0" w:color="auto"/>
            <w:right w:val="none" w:sz="0" w:space="0" w:color="auto"/>
          </w:divBdr>
        </w:div>
        <w:div w:id="1400053286">
          <w:marLeft w:val="0"/>
          <w:marRight w:val="0"/>
          <w:marTop w:val="0"/>
          <w:marBottom w:val="0"/>
          <w:divBdr>
            <w:top w:val="none" w:sz="0" w:space="0" w:color="auto"/>
            <w:left w:val="none" w:sz="0" w:space="0" w:color="auto"/>
            <w:bottom w:val="none" w:sz="0" w:space="0" w:color="auto"/>
            <w:right w:val="none" w:sz="0" w:space="0" w:color="auto"/>
          </w:divBdr>
        </w:div>
        <w:div w:id="524906364">
          <w:marLeft w:val="0"/>
          <w:marRight w:val="0"/>
          <w:marTop w:val="0"/>
          <w:marBottom w:val="0"/>
          <w:divBdr>
            <w:top w:val="none" w:sz="0" w:space="0" w:color="auto"/>
            <w:left w:val="none" w:sz="0" w:space="0" w:color="auto"/>
            <w:bottom w:val="none" w:sz="0" w:space="0" w:color="auto"/>
            <w:right w:val="none" w:sz="0" w:space="0" w:color="auto"/>
          </w:divBdr>
        </w:div>
        <w:div w:id="208692329">
          <w:marLeft w:val="0"/>
          <w:marRight w:val="0"/>
          <w:marTop w:val="0"/>
          <w:marBottom w:val="0"/>
          <w:divBdr>
            <w:top w:val="none" w:sz="0" w:space="0" w:color="auto"/>
            <w:left w:val="none" w:sz="0" w:space="0" w:color="auto"/>
            <w:bottom w:val="none" w:sz="0" w:space="0" w:color="auto"/>
            <w:right w:val="none" w:sz="0" w:space="0" w:color="auto"/>
          </w:divBdr>
        </w:div>
        <w:div w:id="1196849005">
          <w:marLeft w:val="0"/>
          <w:marRight w:val="0"/>
          <w:marTop w:val="0"/>
          <w:marBottom w:val="0"/>
          <w:divBdr>
            <w:top w:val="none" w:sz="0" w:space="0" w:color="auto"/>
            <w:left w:val="none" w:sz="0" w:space="0" w:color="auto"/>
            <w:bottom w:val="none" w:sz="0" w:space="0" w:color="auto"/>
            <w:right w:val="none" w:sz="0" w:space="0" w:color="auto"/>
          </w:divBdr>
        </w:div>
        <w:div w:id="1113282611">
          <w:marLeft w:val="0"/>
          <w:marRight w:val="0"/>
          <w:marTop w:val="0"/>
          <w:marBottom w:val="0"/>
          <w:divBdr>
            <w:top w:val="none" w:sz="0" w:space="0" w:color="auto"/>
            <w:left w:val="none" w:sz="0" w:space="0" w:color="auto"/>
            <w:bottom w:val="none" w:sz="0" w:space="0" w:color="auto"/>
            <w:right w:val="none" w:sz="0" w:space="0" w:color="auto"/>
          </w:divBdr>
        </w:div>
        <w:div w:id="825168818">
          <w:marLeft w:val="0"/>
          <w:marRight w:val="0"/>
          <w:marTop w:val="0"/>
          <w:marBottom w:val="0"/>
          <w:divBdr>
            <w:top w:val="none" w:sz="0" w:space="0" w:color="auto"/>
            <w:left w:val="none" w:sz="0" w:space="0" w:color="auto"/>
            <w:bottom w:val="none" w:sz="0" w:space="0" w:color="auto"/>
            <w:right w:val="none" w:sz="0" w:space="0" w:color="auto"/>
          </w:divBdr>
        </w:div>
        <w:div w:id="286201051">
          <w:marLeft w:val="0"/>
          <w:marRight w:val="0"/>
          <w:marTop w:val="0"/>
          <w:marBottom w:val="0"/>
          <w:divBdr>
            <w:top w:val="none" w:sz="0" w:space="0" w:color="auto"/>
            <w:left w:val="none" w:sz="0" w:space="0" w:color="auto"/>
            <w:bottom w:val="none" w:sz="0" w:space="0" w:color="auto"/>
            <w:right w:val="none" w:sz="0" w:space="0" w:color="auto"/>
          </w:divBdr>
        </w:div>
        <w:div w:id="907806104">
          <w:marLeft w:val="0"/>
          <w:marRight w:val="0"/>
          <w:marTop w:val="0"/>
          <w:marBottom w:val="0"/>
          <w:divBdr>
            <w:top w:val="none" w:sz="0" w:space="0" w:color="auto"/>
            <w:left w:val="none" w:sz="0" w:space="0" w:color="auto"/>
            <w:bottom w:val="none" w:sz="0" w:space="0" w:color="auto"/>
            <w:right w:val="none" w:sz="0" w:space="0" w:color="auto"/>
          </w:divBdr>
        </w:div>
        <w:div w:id="441847452">
          <w:marLeft w:val="0"/>
          <w:marRight w:val="0"/>
          <w:marTop w:val="0"/>
          <w:marBottom w:val="0"/>
          <w:divBdr>
            <w:top w:val="none" w:sz="0" w:space="0" w:color="auto"/>
            <w:left w:val="none" w:sz="0" w:space="0" w:color="auto"/>
            <w:bottom w:val="none" w:sz="0" w:space="0" w:color="auto"/>
            <w:right w:val="none" w:sz="0" w:space="0" w:color="auto"/>
          </w:divBdr>
        </w:div>
        <w:div w:id="1899052609">
          <w:marLeft w:val="0"/>
          <w:marRight w:val="0"/>
          <w:marTop w:val="0"/>
          <w:marBottom w:val="0"/>
          <w:divBdr>
            <w:top w:val="none" w:sz="0" w:space="0" w:color="auto"/>
            <w:left w:val="none" w:sz="0" w:space="0" w:color="auto"/>
            <w:bottom w:val="none" w:sz="0" w:space="0" w:color="auto"/>
            <w:right w:val="none" w:sz="0" w:space="0" w:color="auto"/>
          </w:divBdr>
        </w:div>
        <w:div w:id="1278834722">
          <w:marLeft w:val="0"/>
          <w:marRight w:val="0"/>
          <w:marTop w:val="0"/>
          <w:marBottom w:val="0"/>
          <w:divBdr>
            <w:top w:val="none" w:sz="0" w:space="0" w:color="auto"/>
            <w:left w:val="none" w:sz="0" w:space="0" w:color="auto"/>
            <w:bottom w:val="none" w:sz="0" w:space="0" w:color="auto"/>
            <w:right w:val="none" w:sz="0" w:space="0" w:color="auto"/>
          </w:divBdr>
        </w:div>
        <w:div w:id="1805807175">
          <w:marLeft w:val="0"/>
          <w:marRight w:val="0"/>
          <w:marTop w:val="0"/>
          <w:marBottom w:val="0"/>
          <w:divBdr>
            <w:top w:val="none" w:sz="0" w:space="0" w:color="auto"/>
            <w:left w:val="none" w:sz="0" w:space="0" w:color="auto"/>
            <w:bottom w:val="none" w:sz="0" w:space="0" w:color="auto"/>
            <w:right w:val="none" w:sz="0" w:space="0" w:color="auto"/>
          </w:divBdr>
        </w:div>
      </w:divsChild>
    </w:div>
    <w:div w:id="1906061278">
      <w:bodyDiv w:val="1"/>
      <w:marLeft w:val="0"/>
      <w:marRight w:val="0"/>
      <w:marTop w:val="0"/>
      <w:marBottom w:val="0"/>
      <w:divBdr>
        <w:top w:val="none" w:sz="0" w:space="0" w:color="auto"/>
        <w:left w:val="none" w:sz="0" w:space="0" w:color="auto"/>
        <w:bottom w:val="none" w:sz="0" w:space="0" w:color="auto"/>
        <w:right w:val="none" w:sz="0" w:space="0" w:color="auto"/>
      </w:divBdr>
      <w:divsChild>
        <w:div w:id="142432378">
          <w:marLeft w:val="0"/>
          <w:marRight w:val="0"/>
          <w:marTop w:val="0"/>
          <w:marBottom w:val="0"/>
          <w:divBdr>
            <w:top w:val="none" w:sz="0" w:space="0" w:color="auto"/>
            <w:left w:val="none" w:sz="0" w:space="0" w:color="auto"/>
            <w:bottom w:val="none" w:sz="0" w:space="0" w:color="auto"/>
            <w:right w:val="none" w:sz="0" w:space="0" w:color="auto"/>
          </w:divBdr>
        </w:div>
        <w:div w:id="1462305578">
          <w:marLeft w:val="0"/>
          <w:marRight w:val="0"/>
          <w:marTop w:val="0"/>
          <w:marBottom w:val="0"/>
          <w:divBdr>
            <w:top w:val="none" w:sz="0" w:space="0" w:color="auto"/>
            <w:left w:val="none" w:sz="0" w:space="0" w:color="auto"/>
            <w:bottom w:val="none" w:sz="0" w:space="0" w:color="auto"/>
            <w:right w:val="none" w:sz="0" w:space="0" w:color="auto"/>
          </w:divBdr>
        </w:div>
        <w:div w:id="2054881986">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0"/>
          <w:marBottom w:val="0"/>
          <w:divBdr>
            <w:top w:val="none" w:sz="0" w:space="0" w:color="auto"/>
            <w:left w:val="none" w:sz="0" w:space="0" w:color="auto"/>
            <w:bottom w:val="none" w:sz="0" w:space="0" w:color="auto"/>
            <w:right w:val="none" w:sz="0" w:space="0" w:color="auto"/>
          </w:divBdr>
        </w:div>
        <w:div w:id="21906855">
          <w:marLeft w:val="0"/>
          <w:marRight w:val="0"/>
          <w:marTop w:val="0"/>
          <w:marBottom w:val="0"/>
          <w:divBdr>
            <w:top w:val="none" w:sz="0" w:space="0" w:color="auto"/>
            <w:left w:val="none" w:sz="0" w:space="0" w:color="auto"/>
            <w:bottom w:val="none" w:sz="0" w:space="0" w:color="auto"/>
            <w:right w:val="none" w:sz="0" w:space="0" w:color="auto"/>
          </w:divBdr>
        </w:div>
        <w:div w:id="1190073650">
          <w:marLeft w:val="0"/>
          <w:marRight w:val="0"/>
          <w:marTop w:val="0"/>
          <w:marBottom w:val="0"/>
          <w:divBdr>
            <w:top w:val="none" w:sz="0" w:space="0" w:color="auto"/>
            <w:left w:val="none" w:sz="0" w:space="0" w:color="auto"/>
            <w:bottom w:val="none" w:sz="0" w:space="0" w:color="auto"/>
            <w:right w:val="none" w:sz="0" w:space="0" w:color="auto"/>
          </w:divBdr>
        </w:div>
        <w:div w:id="711540465">
          <w:marLeft w:val="0"/>
          <w:marRight w:val="0"/>
          <w:marTop w:val="0"/>
          <w:marBottom w:val="0"/>
          <w:divBdr>
            <w:top w:val="none" w:sz="0" w:space="0" w:color="auto"/>
            <w:left w:val="none" w:sz="0" w:space="0" w:color="auto"/>
            <w:bottom w:val="none" w:sz="0" w:space="0" w:color="auto"/>
            <w:right w:val="none" w:sz="0" w:space="0" w:color="auto"/>
          </w:divBdr>
        </w:div>
        <w:div w:id="1077090172">
          <w:marLeft w:val="0"/>
          <w:marRight w:val="0"/>
          <w:marTop w:val="0"/>
          <w:marBottom w:val="0"/>
          <w:divBdr>
            <w:top w:val="none" w:sz="0" w:space="0" w:color="auto"/>
            <w:left w:val="none" w:sz="0" w:space="0" w:color="auto"/>
            <w:bottom w:val="none" w:sz="0" w:space="0" w:color="auto"/>
            <w:right w:val="none" w:sz="0" w:space="0" w:color="auto"/>
          </w:divBdr>
        </w:div>
        <w:div w:id="253900861">
          <w:marLeft w:val="0"/>
          <w:marRight w:val="0"/>
          <w:marTop w:val="0"/>
          <w:marBottom w:val="0"/>
          <w:divBdr>
            <w:top w:val="none" w:sz="0" w:space="0" w:color="auto"/>
            <w:left w:val="none" w:sz="0" w:space="0" w:color="auto"/>
            <w:bottom w:val="none" w:sz="0" w:space="0" w:color="auto"/>
            <w:right w:val="none" w:sz="0" w:space="0" w:color="auto"/>
          </w:divBdr>
        </w:div>
        <w:div w:id="458451420">
          <w:marLeft w:val="0"/>
          <w:marRight w:val="0"/>
          <w:marTop w:val="0"/>
          <w:marBottom w:val="0"/>
          <w:divBdr>
            <w:top w:val="none" w:sz="0" w:space="0" w:color="auto"/>
            <w:left w:val="none" w:sz="0" w:space="0" w:color="auto"/>
            <w:bottom w:val="none" w:sz="0" w:space="0" w:color="auto"/>
            <w:right w:val="none" w:sz="0" w:space="0" w:color="auto"/>
          </w:divBdr>
        </w:div>
        <w:div w:id="1219241033">
          <w:marLeft w:val="0"/>
          <w:marRight w:val="0"/>
          <w:marTop w:val="0"/>
          <w:marBottom w:val="0"/>
          <w:divBdr>
            <w:top w:val="none" w:sz="0" w:space="0" w:color="auto"/>
            <w:left w:val="none" w:sz="0" w:space="0" w:color="auto"/>
            <w:bottom w:val="none" w:sz="0" w:space="0" w:color="auto"/>
            <w:right w:val="none" w:sz="0" w:space="0" w:color="auto"/>
          </w:divBdr>
        </w:div>
        <w:div w:id="226838894">
          <w:marLeft w:val="0"/>
          <w:marRight w:val="0"/>
          <w:marTop w:val="0"/>
          <w:marBottom w:val="0"/>
          <w:divBdr>
            <w:top w:val="none" w:sz="0" w:space="0" w:color="auto"/>
            <w:left w:val="none" w:sz="0" w:space="0" w:color="auto"/>
            <w:bottom w:val="none" w:sz="0" w:space="0" w:color="auto"/>
            <w:right w:val="none" w:sz="0" w:space="0" w:color="auto"/>
          </w:divBdr>
        </w:div>
        <w:div w:id="225072398">
          <w:marLeft w:val="0"/>
          <w:marRight w:val="0"/>
          <w:marTop w:val="0"/>
          <w:marBottom w:val="0"/>
          <w:divBdr>
            <w:top w:val="none" w:sz="0" w:space="0" w:color="auto"/>
            <w:left w:val="none" w:sz="0" w:space="0" w:color="auto"/>
            <w:bottom w:val="none" w:sz="0" w:space="0" w:color="auto"/>
            <w:right w:val="none" w:sz="0" w:space="0" w:color="auto"/>
          </w:divBdr>
        </w:div>
        <w:div w:id="699087806">
          <w:marLeft w:val="0"/>
          <w:marRight w:val="0"/>
          <w:marTop w:val="0"/>
          <w:marBottom w:val="0"/>
          <w:divBdr>
            <w:top w:val="none" w:sz="0" w:space="0" w:color="auto"/>
            <w:left w:val="none" w:sz="0" w:space="0" w:color="auto"/>
            <w:bottom w:val="none" w:sz="0" w:space="0" w:color="auto"/>
            <w:right w:val="none" w:sz="0" w:space="0" w:color="auto"/>
          </w:divBdr>
        </w:div>
        <w:div w:id="1903708231">
          <w:marLeft w:val="0"/>
          <w:marRight w:val="0"/>
          <w:marTop w:val="0"/>
          <w:marBottom w:val="0"/>
          <w:divBdr>
            <w:top w:val="none" w:sz="0" w:space="0" w:color="auto"/>
            <w:left w:val="none" w:sz="0" w:space="0" w:color="auto"/>
            <w:bottom w:val="none" w:sz="0" w:space="0" w:color="auto"/>
            <w:right w:val="none" w:sz="0" w:space="0" w:color="auto"/>
          </w:divBdr>
        </w:div>
        <w:div w:id="1581016285">
          <w:marLeft w:val="0"/>
          <w:marRight w:val="0"/>
          <w:marTop w:val="0"/>
          <w:marBottom w:val="0"/>
          <w:divBdr>
            <w:top w:val="none" w:sz="0" w:space="0" w:color="auto"/>
            <w:left w:val="none" w:sz="0" w:space="0" w:color="auto"/>
            <w:bottom w:val="none" w:sz="0" w:space="0" w:color="auto"/>
            <w:right w:val="none" w:sz="0" w:space="0" w:color="auto"/>
          </w:divBdr>
        </w:div>
        <w:div w:id="543056946">
          <w:marLeft w:val="0"/>
          <w:marRight w:val="0"/>
          <w:marTop w:val="0"/>
          <w:marBottom w:val="0"/>
          <w:divBdr>
            <w:top w:val="none" w:sz="0" w:space="0" w:color="auto"/>
            <w:left w:val="none" w:sz="0" w:space="0" w:color="auto"/>
            <w:bottom w:val="none" w:sz="0" w:space="0" w:color="auto"/>
            <w:right w:val="none" w:sz="0" w:space="0" w:color="auto"/>
          </w:divBdr>
        </w:div>
        <w:div w:id="1805923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janecraigie.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CC4F4B7A3CE43AA64276DCDFD7BF4" ma:contentTypeVersion="11" ma:contentTypeDescription="Create a new document." ma:contentTypeScope="" ma:versionID="848396a7a7356aa8f222f5b12a09d135">
  <xsd:schema xmlns:xsd="http://www.w3.org/2001/XMLSchema" xmlns:xs="http://www.w3.org/2001/XMLSchema" xmlns:p="http://schemas.microsoft.com/office/2006/metadata/properties" xmlns:ns2="b4194e61-a774-45a8-a2b2-bff23675cb6d" xmlns:ns3="7293f5b8-f328-40cf-8bb8-906d17712fde" targetNamespace="http://schemas.microsoft.com/office/2006/metadata/properties" ma:root="true" ma:fieldsID="f599467b0eb0c6c0421f7e6f40a580c4" ns2:_="" ns3:_="">
    <xsd:import namespace="b4194e61-a774-45a8-a2b2-bff23675cb6d"/>
    <xsd:import namespace="7293f5b8-f328-40cf-8bb8-906d17712f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94e61-a774-45a8-a2b2-bff23675c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3f5b8-f328-40cf-8bb8-906d17712f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7D9463-09D7-4357-B55A-938FFB01FE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1B2968-97B9-45BF-A960-5949F029B37C}">
  <ds:schemaRefs>
    <ds:schemaRef ds:uri="http://schemas.microsoft.com/sharepoint/v3/contenttype/forms"/>
  </ds:schemaRefs>
</ds:datastoreItem>
</file>

<file path=customXml/itemProps3.xml><?xml version="1.0" encoding="utf-8"?>
<ds:datastoreItem xmlns:ds="http://schemas.openxmlformats.org/officeDocument/2006/customXml" ds:itemID="{23E54735-5333-4383-B9B9-E78556B4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94e61-a774-45a8-a2b2-bff23675cb6d"/>
    <ds:schemaRef ds:uri="7293f5b8-f328-40cf-8bb8-906d17712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dc:description/>
  <cp:lastModifiedBy>Iain Macdonald</cp:lastModifiedBy>
  <cp:revision>2</cp:revision>
  <dcterms:created xsi:type="dcterms:W3CDTF">2022-05-10T08:34:00Z</dcterms:created>
  <dcterms:modified xsi:type="dcterms:W3CDTF">2022-05-10T08:34:00Z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0x010100D34CC4F4B7A3CE43AA64276DCDFD7BF4</vt:lpwstr>
  </property>
</Properties>
</file>