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7FDF2" w14:textId="3962F395" w:rsidR="00155199" w:rsidRPr="00155199" w:rsidRDefault="00155199" w:rsidP="00155199">
      <w:pPr>
        <w:jc w:val="center"/>
        <w:rPr>
          <w:rFonts w:ascii="Times New Roman" w:eastAsia="Times New Roman" w:hAnsi="Times New Roman" w:cs="Times New Roman"/>
          <w:lang w:eastAsia="en-GB"/>
        </w:rPr>
      </w:pPr>
      <w:r w:rsidRPr="00155199">
        <w:rPr>
          <w:rFonts w:ascii="Times New Roman" w:eastAsia="Times New Roman" w:hAnsi="Times New Roman" w:cs="Times New Roman"/>
          <w:lang w:eastAsia="en-GB"/>
        </w:rPr>
        <w:fldChar w:fldCharType="begin"/>
      </w:r>
      <w:r w:rsidRPr="00155199">
        <w:rPr>
          <w:rFonts w:ascii="Times New Roman" w:eastAsia="Times New Roman" w:hAnsi="Times New Roman" w:cs="Times New Roman"/>
          <w:lang w:eastAsia="en-GB"/>
        </w:rPr>
        <w:instrText xml:space="preserve"> INCLUDEPICTURE "/var/folders/07/sknz6qv97q79vz92210y304w0000gn/T/com.microsoft.Word/WebArchiveCopyPasteTempFiles/%23Run1000.JPG?format=1500w" \* MERGEFORMATINET </w:instrText>
      </w:r>
      <w:r w:rsidRPr="00155199">
        <w:rPr>
          <w:rFonts w:ascii="Times New Roman" w:eastAsia="Times New Roman" w:hAnsi="Times New Roman" w:cs="Times New Roman"/>
          <w:lang w:eastAsia="en-GB"/>
        </w:rPr>
        <w:fldChar w:fldCharType="separate"/>
      </w:r>
      <w:r w:rsidRPr="00155199">
        <w:rPr>
          <w:rFonts w:ascii="Times New Roman" w:eastAsia="Times New Roman" w:hAnsi="Times New Roman" w:cs="Times New Roman"/>
          <w:noProof/>
          <w:lang w:eastAsia="en-GB"/>
        </w:rPr>
        <w:drawing>
          <wp:inline distT="0" distB="0" distL="0" distR="0" wp14:anchorId="639C4FA3" wp14:editId="5265F418">
            <wp:extent cx="2470151" cy="1549080"/>
            <wp:effectExtent l="0" t="0" r="0" b="635"/>
            <wp:docPr id="1" name="Picture 1" descr="Run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n1000"/>
                    <pic:cNvPicPr>
                      <a:picLocks noChangeAspect="1" noChangeArrowheads="1"/>
                    </pic:cNvPicPr>
                  </pic:nvPicPr>
                  <pic:blipFill rotWithShape="1">
                    <a:blip r:embed="rId8">
                      <a:extLst>
                        <a:ext uri="{28A0092B-C50C-407E-A947-70E740481C1C}">
                          <a14:useLocalDpi xmlns:a14="http://schemas.microsoft.com/office/drawing/2010/main" val="0"/>
                        </a:ext>
                      </a:extLst>
                    </a:blip>
                    <a:srcRect t="18368" b="18920"/>
                    <a:stretch/>
                  </pic:blipFill>
                  <pic:spPr bwMode="auto">
                    <a:xfrm>
                      <a:off x="0" y="0"/>
                      <a:ext cx="2478803" cy="1554506"/>
                    </a:xfrm>
                    <a:prstGeom prst="rect">
                      <a:avLst/>
                    </a:prstGeom>
                    <a:noFill/>
                    <a:ln>
                      <a:noFill/>
                    </a:ln>
                    <a:extLst>
                      <a:ext uri="{53640926-AAD7-44D8-BBD7-CCE9431645EC}">
                        <a14:shadowObscured xmlns:a14="http://schemas.microsoft.com/office/drawing/2010/main"/>
                      </a:ext>
                    </a:extLst>
                  </pic:spPr>
                </pic:pic>
              </a:graphicData>
            </a:graphic>
          </wp:inline>
        </w:drawing>
      </w:r>
      <w:r w:rsidRPr="00155199">
        <w:rPr>
          <w:rFonts w:ascii="Times New Roman" w:eastAsia="Times New Roman" w:hAnsi="Times New Roman" w:cs="Times New Roman"/>
          <w:lang w:eastAsia="en-GB"/>
        </w:rPr>
        <w:fldChar w:fldCharType="end"/>
      </w:r>
    </w:p>
    <w:p w14:paraId="332182C4" w14:textId="77777777" w:rsidR="00155199" w:rsidRPr="00155199" w:rsidRDefault="00155199">
      <w:pPr>
        <w:rPr>
          <w:rFonts w:cstheme="minorHAnsi"/>
        </w:rPr>
      </w:pPr>
    </w:p>
    <w:p w14:paraId="1F3DF1FF" w14:textId="77777777" w:rsidR="00155199" w:rsidRDefault="00155199">
      <w:pPr>
        <w:rPr>
          <w:rFonts w:cstheme="minorHAnsi"/>
          <w:b/>
          <w:bCs/>
        </w:rPr>
      </w:pPr>
    </w:p>
    <w:p w14:paraId="2DE0925C" w14:textId="27A27A63" w:rsidR="00155199" w:rsidRPr="00155199" w:rsidRDefault="00155199">
      <w:pPr>
        <w:rPr>
          <w:rFonts w:cstheme="minorHAnsi"/>
          <w:b/>
          <w:bCs/>
        </w:rPr>
      </w:pPr>
      <w:r w:rsidRPr="00155199">
        <w:rPr>
          <w:rFonts w:cstheme="minorHAnsi"/>
          <w:b/>
          <w:bCs/>
        </w:rPr>
        <w:t>Press release</w:t>
      </w:r>
    </w:p>
    <w:p w14:paraId="61528DFA" w14:textId="2BD5062B" w:rsidR="00155199" w:rsidRPr="00155199" w:rsidRDefault="000A2EB4">
      <w:pPr>
        <w:rPr>
          <w:rFonts w:cstheme="minorHAnsi"/>
        </w:rPr>
      </w:pPr>
      <w:r>
        <w:rPr>
          <w:rFonts w:cstheme="minorHAnsi"/>
        </w:rPr>
        <w:t>0</w:t>
      </w:r>
      <w:r w:rsidR="003E13D4">
        <w:rPr>
          <w:rFonts w:cstheme="minorHAnsi"/>
        </w:rPr>
        <w:t>2</w:t>
      </w:r>
      <w:r>
        <w:rPr>
          <w:rFonts w:cstheme="minorHAnsi"/>
        </w:rPr>
        <w:t xml:space="preserve"> November</w:t>
      </w:r>
      <w:r w:rsidR="00155199" w:rsidRPr="00155199">
        <w:rPr>
          <w:rFonts w:cstheme="minorHAnsi"/>
        </w:rPr>
        <w:t xml:space="preserve"> 2021</w:t>
      </w:r>
    </w:p>
    <w:p w14:paraId="252A0B00" w14:textId="77777777" w:rsidR="00155199" w:rsidRPr="00155199" w:rsidRDefault="00155199">
      <w:pPr>
        <w:rPr>
          <w:rFonts w:cstheme="minorHAnsi"/>
        </w:rPr>
      </w:pPr>
    </w:p>
    <w:p w14:paraId="30A8A09C" w14:textId="16BE00E1" w:rsidR="005A4F4A" w:rsidRPr="00155199" w:rsidRDefault="00155199" w:rsidP="7BC12FA4">
      <w:pPr>
        <w:rPr>
          <w:b/>
          <w:bCs/>
          <w:sz w:val="36"/>
          <w:szCs w:val="36"/>
        </w:rPr>
      </w:pPr>
      <w:r w:rsidRPr="5BCF73D1">
        <w:rPr>
          <w:b/>
          <w:bCs/>
          <w:sz w:val="36"/>
          <w:szCs w:val="36"/>
        </w:rPr>
        <w:t>Every Step Counts</w:t>
      </w:r>
      <w:r w:rsidR="0041107A">
        <w:rPr>
          <w:b/>
          <w:bCs/>
          <w:sz w:val="36"/>
          <w:szCs w:val="36"/>
        </w:rPr>
        <w:t xml:space="preserve"> in second year of rural fundraiser. </w:t>
      </w:r>
    </w:p>
    <w:p w14:paraId="307EE295" w14:textId="0EC73457" w:rsidR="00155199" w:rsidRPr="00155199" w:rsidRDefault="00155199">
      <w:pPr>
        <w:rPr>
          <w:rFonts w:cstheme="minorHAnsi"/>
        </w:rPr>
      </w:pPr>
    </w:p>
    <w:p w14:paraId="39DDB4F6" w14:textId="7DDC7BD8" w:rsidR="00155199" w:rsidRPr="00097BFF" w:rsidRDefault="00155199" w:rsidP="7BC12FA4">
      <w:r w:rsidRPr="00097BFF">
        <w:t>Organise</w:t>
      </w:r>
      <w:r w:rsidR="4990B2DE" w:rsidRPr="00097BFF">
        <w:t>r</w:t>
      </w:r>
      <w:r w:rsidRPr="00097BFF">
        <w:t>s of</w:t>
      </w:r>
      <w:r w:rsidR="0041107A" w:rsidRPr="00097BFF">
        <w:t xml:space="preserve"> the </w:t>
      </w:r>
      <w:r w:rsidR="00DA6387" w:rsidRPr="00097BFF">
        <w:t>ment</w:t>
      </w:r>
      <w:r w:rsidR="007D4DA5" w:rsidRPr="00097BFF">
        <w:t>al health fundraiser,</w:t>
      </w:r>
      <w:r w:rsidR="30B7956D" w:rsidRPr="00097BFF">
        <w:t xml:space="preserve"> </w:t>
      </w:r>
      <w:r w:rsidRPr="00097BFF">
        <w:t>Run1000</w:t>
      </w:r>
      <w:r w:rsidR="56850033" w:rsidRPr="00097BFF">
        <w:t>,</w:t>
      </w:r>
      <w:r w:rsidRPr="00097BFF">
        <w:t xml:space="preserve"> are </w:t>
      </w:r>
      <w:r w:rsidR="00D62EE0" w:rsidRPr="00097BFF">
        <w:t>looking</w:t>
      </w:r>
      <w:r w:rsidRPr="00097BFF">
        <w:t xml:space="preserve"> to set a </w:t>
      </w:r>
      <w:proofErr w:type="gramStart"/>
      <w:r w:rsidRPr="00097BFF">
        <w:t>new record</w:t>
      </w:r>
      <w:proofErr w:type="gramEnd"/>
      <w:r w:rsidRPr="00097BFF">
        <w:t xml:space="preserve"> in January 2022, when the initiative will return for the battle of the nations</w:t>
      </w:r>
      <w:r w:rsidR="00D62EE0" w:rsidRPr="00097BFF">
        <w:t xml:space="preserve"> across the UK and</w:t>
      </w:r>
      <w:r w:rsidR="3CB32BF5" w:rsidRPr="00097BFF">
        <w:t>, for the first time,</w:t>
      </w:r>
      <w:r w:rsidR="00D62EE0" w:rsidRPr="00097BFF">
        <w:t xml:space="preserve"> New Zealand. </w:t>
      </w:r>
    </w:p>
    <w:p w14:paraId="3BC4FBAF" w14:textId="0EF82C17" w:rsidR="00155199" w:rsidRPr="00097BFF" w:rsidRDefault="00155199" w:rsidP="00155199">
      <w:pPr>
        <w:rPr>
          <w:rFonts w:cstheme="minorHAnsi"/>
        </w:rPr>
      </w:pPr>
    </w:p>
    <w:p w14:paraId="1B4CDCC4" w14:textId="277904D5" w:rsidR="00EA645D" w:rsidRPr="00097BFF" w:rsidRDefault="00155199" w:rsidP="7BC12FA4">
      <w:r w:rsidRPr="00097BFF">
        <w:t xml:space="preserve">Launched in 2021 by founder Sheena Horner, </w:t>
      </w:r>
      <w:r w:rsidR="5432DE84" w:rsidRPr="00097BFF">
        <w:t xml:space="preserve">who started running again in lockdown for the first time in 20 years, </w:t>
      </w:r>
      <w:r w:rsidRPr="00097BFF">
        <w:t xml:space="preserve">the campaign </w:t>
      </w:r>
      <w:r w:rsidR="00EA645D" w:rsidRPr="00097BFF">
        <w:t xml:space="preserve">was joined by over 1,200 </w:t>
      </w:r>
      <w:r w:rsidRPr="00097BFF">
        <w:t xml:space="preserve">participants </w:t>
      </w:r>
      <w:r w:rsidR="00EA645D" w:rsidRPr="00097BFF">
        <w:t>who</w:t>
      </w:r>
      <w:r w:rsidRPr="00097BFF">
        <w:t xml:space="preserve"> walk</w:t>
      </w:r>
      <w:r w:rsidR="00EA645D" w:rsidRPr="00097BFF">
        <w:t>ed</w:t>
      </w:r>
      <w:r w:rsidRPr="00097BFF">
        <w:t xml:space="preserve"> or r</w:t>
      </w:r>
      <w:r w:rsidR="00EA645D" w:rsidRPr="00097BFF">
        <w:t>an</w:t>
      </w:r>
      <w:r w:rsidRPr="00097BFF">
        <w:t xml:space="preserve"> during the month of January</w:t>
      </w:r>
      <w:r w:rsidR="60EAA1D4" w:rsidRPr="00097BFF">
        <w:t>. E</w:t>
      </w:r>
      <w:r w:rsidR="00EA645D" w:rsidRPr="00097BFF">
        <w:t>ach step count</w:t>
      </w:r>
      <w:r w:rsidR="441A33EB" w:rsidRPr="00097BFF">
        <w:t>ed</w:t>
      </w:r>
      <w:r w:rsidR="00EA645D" w:rsidRPr="00097BFF">
        <w:t xml:space="preserve"> towards their </w:t>
      </w:r>
      <w:r w:rsidR="1F20BE5C" w:rsidRPr="00097BFF">
        <w:t>country’s</w:t>
      </w:r>
      <w:r w:rsidR="004E7198" w:rsidRPr="00097BFF">
        <w:t xml:space="preserve"> collective miles</w:t>
      </w:r>
      <w:r w:rsidR="008D2F71" w:rsidRPr="00097BFF">
        <w:t xml:space="preserve">, </w:t>
      </w:r>
      <w:r w:rsidR="51FB53AA" w:rsidRPr="00097BFF">
        <w:t xml:space="preserve">ultimately </w:t>
      </w:r>
      <w:r w:rsidR="0050626A" w:rsidRPr="00097BFF">
        <w:t xml:space="preserve">raising </w:t>
      </w:r>
      <w:r w:rsidR="008D2F71" w:rsidRPr="00097BFF">
        <w:t xml:space="preserve">£51,545 for charity. </w:t>
      </w:r>
    </w:p>
    <w:p w14:paraId="383DFC5F" w14:textId="197415F4" w:rsidR="00EA645D" w:rsidRDefault="00EA645D" w:rsidP="00155199">
      <w:pPr>
        <w:rPr>
          <w:rFonts w:cstheme="minorHAnsi"/>
        </w:rPr>
      </w:pPr>
    </w:p>
    <w:p w14:paraId="7D0209F3" w14:textId="2AA9D777" w:rsidR="009D5099" w:rsidRDefault="00F90035" w:rsidP="009D5099">
      <w:pPr>
        <w:rPr>
          <w:rFonts w:eastAsia="Times New Roman"/>
          <w:lang w:eastAsia="en-GB"/>
        </w:rPr>
      </w:pPr>
      <w:r w:rsidRPr="5BCF73D1">
        <w:t>With teams this year from Scotland, England, Wales, Ireland and</w:t>
      </w:r>
      <w:r w:rsidR="004E7198">
        <w:t xml:space="preserve"> </w:t>
      </w:r>
      <w:r w:rsidRPr="5BCF73D1">
        <w:t xml:space="preserve">New Zealand, the team captains are not only </w:t>
      </w:r>
      <w:r w:rsidR="13CABE82">
        <w:t>competing</w:t>
      </w:r>
      <w:r w:rsidRPr="5BCF73D1">
        <w:t xml:space="preserve"> to be crowned winners but also raise</w:t>
      </w:r>
      <w:r w:rsidR="0025685F" w:rsidRPr="5BCF73D1">
        <w:t xml:space="preserve"> more</w:t>
      </w:r>
      <w:r w:rsidRPr="5BCF73D1">
        <w:t xml:space="preserve"> money for </w:t>
      </w:r>
      <w:r w:rsidR="009D5099">
        <w:t xml:space="preserve">their chosen charities - </w:t>
      </w:r>
      <w:r w:rsidR="009D5099" w:rsidRPr="5BCF73D1">
        <w:t xml:space="preserve">RSABI, DPJ Foundation, Embrace Farm, YANA, Farmstrong New Zealand, Farming Community Network, The Gamekeepers Welfare Trust and Vetlife. </w:t>
      </w:r>
    </w:p>
    <w:p w14:paraId="19521526" w14:textId="77777777" w:rsidR="009D5099" w:rsidRDefault="009D5099" w:rsidP="5BCF73D1"/>
    <w:p w14:paraId="006F8C06" w14:textId="61767762" w:rsidR="7BC12FA4" w:rsidRDefault="00F90035" w:rsidP="5BCF73D1">
      <w:r w:rsidRPr="5BCF73D1">
        <w:t>Sheena explains</w:t>
      </w:r>
      <w:r w:rsidR="00CC6C77">
        <w:t xml:space="preserve"> why Run1000 is so important</w:t>
      </w:r>
      <w:r w:rsidR="2AECB73E">
        <w:t>:</w:t>
      </w:r>
      <w:r w:rsidR="00CC6C77">
        <w:t xml:space="preserve"> </w:t>
      </w:r>
    </w:p>
    <w:p w14:paraId="344A2215" w14:textId="0BF32469" w:rsidR="7BC12FA4" w:rsidRDefault="00EA645D" w:rsidP="5BCF73D1">
      <w:pPr>
        <w:spacing w:beforeAutospacing="1" w:afterAutospacing="1"/>
      </w:pPr>
      <w:r w:rsidRPr="5BCF73D1">
        <w:t xml:space="preserve">“Rural mental health affects us </w:t>
      </w:r>
      <w:proofErr w:type="gramStart"/>
      <w:r w:rsidRPr="5BCF73D1">
        <w:t>all</w:t>
      </w:r>
      <w:proofErr w:type="gramEnd"/>
      <w:r w:rsidRPr="5BCF73D1">
        <w:t xml:space="preserve"> but we don’t always realise it, nor appreciate that we are not alone.</w:t>
      </w:r>
      <w:r w:rsidR="00D32F6A">
        <w:t xml:space="preserve"> In rural areas many of us are working </w:t>
      </w:r>
      <w:r w:rsidR="005E3BF3">
        <w:t xml:space="preserve">in isolation or </w:t>
      </w:r>
      <w:proofErr w:type="gramStart"/>
      <w:r w:rsidR="00481EA1">
        <w:t>live</w:t>
      </w:r>
      <w:r w:rsidR="43EE5EDA">
        <w:t xml:space="preserve"> </w:t>
      </w:r>
      <w:r w:rsidR="00481EA1">
        <w:t>in</w:t>
      </w:r>
      <w:proofErr w:type="gramEnd"/>
      <w:r w:rsidR="005E3BF3">
        <w:t xml:space="preserve"> remote areas that can result in little contact with </w:t>
      </w:r>
      <w:r w:rsidR="00FD0C9E">
        <w:t xml:space="preserve">the outside world. </w:t>
      </w:r>
      <w:r w:rsidRPr="5BCF73D1">
        <w:t>I wanted to create a community that could support each other</w:t>
      </w:r>
      <w:r w:rsidR="00481EA1">
        <w:t xml:space="preserve">, regardless of where </w:t>
      </w:r>
      <w:r w:rsidR="000C0389">
        <w:t>they are based</w:t>
      </w:r>
      <w:r w:rsidR="00481EA1">
        <w:t xml:space="preserve">, </w:t>
      </w:r>
      <w:r w:rsidRPr="5BCF73D1">
        <w:t xml:space="preserve">whilst having a little fun and raising money for charity. </w:t>
      </w:r>
    </w:p>
    <w:p w14:paraId="64E912C7" w14:textId="7C34BB8F" w:rsidR="7BC12FA4" w:rsidRDefault="00EA645D" w:rsidP="5BCF73D1">
      <w:pPr>
        <w:spacing w:beforeAutospacing="1" w:afterAutospacing="1"/>
      </w:pPr>
      <w:r w:rsidRPr="5BCF73D1">
        <w:t>“With the pandemic impacting so many charities and their ability to organise events or fundraisers, we are hoping to get more people involved than ever this year and give something back to the organisations that support so many in their time of need.”</w:t>
      </w:r>
    </w:p>
    <w:p w14:paraId="5A845364" w14:textId="5E15B376" w:rsidR="000F7157" w:rsidRDefault="00D76B05" w:rsidP="5BCF73D1">
      <w:pPr>
        <w:spacing w:beforeAutospacing="1" w:afterAutospacing="1"/>
      </w:pPr>
      <w:r>
        <w:t xml:space="preserve">Each team will be led by a </w:t>
      </w:r>
      <w:r w:rsidRPr="008A36C1">
        <w:t>captain who ha</w:t>
      </w:r>
      <w:r w:rsidR="35E8FF2A" w:rsidRPr="008A36C1">
        <w:t>s</w:t>
      </w:r>
      <w:r w:rsidRPr="008A36C1">
        <w:t xml:space="preserve"> faced </w:t>
      </w:r>
      <w:r>
        <w:t>their own battles with mental health</w:t>
      </w:r>
      <w:r w:rsidR="005326DC">
        <w:t>.</w:t>
      </w:r>
    </w:p>
    <w:p w14:paraId="644FD784" w14:textId="19B6A8BE" w:rsidR="00941AB5" w:rsidRPr="0025685F" w:rsidRDefault="005326DC" w:rsidP="00941AB5">
      <w:pPr>
        <w:spacing w:before="100" w:beforeAutospacing="1" w:after="100" w:afterAutospacing="1"/>
        <w:rPr>
          <w:rFonts w:eastAsia="Times New Roman"/>
          <w:color w:val="000000"/>
          <w:lang w:eastAsia="en-GB"/>
        </w:rPr>
      </w:pPr>
      <w:r w:rsidRPr="005326DC">
        <w:rPr>
          <w:rFonts w:eastAsia="Times New Roman"/>
          <w:b/>
          <w:bCs/>
          <w:color w:val="000000" w:themeColor="text1"/>
          <w:lang w:eastAsia="en-GB"/>
        </w:rPr>
        <w:t>Team England</w:t>
      </w:r>
      <w:r>
        <w:rPr>
          <w:rFonts w:eastAsia="Times New Roman"/>
          <w:color w:val="000000" w:themeColor="text1"/>
          <w:lang w:eastAsia="en-GB"/>
        </w:rPr>
        <w:t xml:space="preserve"> - f</w:t>
      </w:r>
      <w:r w:rsidR="00941AB5" w:rsidRPr="5BCF73D1">
        <w:rPr>
          <w:rFonts w:eastAsia="Times New Roman"/>
          <w:color w:val="000000" w:themeColor="text1"/>
          <w:lang w:eastAsia="en-GB"/>
        </w:rPr>
        <w:t xml:space="preserve">armer </w:t>
      </w:r>
      <w:r w:rsidR="00941AB5" w:rsidRPr="005326DC">
        <w:rPr>
          <w:rFonts w:eastAsia="Times New Roman"/>
          <w:color w:val="000000" w:themeColor="text1"/>
          <w:lang w:eastAsia="en-GB"/>
        </w:rPr>
        <w:t xml:space="preserve">and keen runner Richard Heady </w:t>
      </w:r>
      <w:r w:rsidRPr="005326DC">
        <w:rPr>
          <w:rFonts w:eastAsia="Times New Roman"/>
          <w:color w:val="000000" w:themeColor="text1"/>
          <w:lang w:eastAsia="en-GB"/>
        </w:rPr>
        <w:t xml:space="preserve">learnt </w:t>
      </w:r>
      <w:r w:rsidR="00941AB5" w:rsidRPr="005326DC">
        <w:rPr>
          <w:rFonts w:eastAsia="Times New Roman"/>
          <w:color w:val="000000" w:themeColor="text1"/>
          <w:lang w:eastAsia="en-GB"/>
        </w:rPr>
        <w:t xml:space="preserve">first-hand the merits of getting out in the fresh air when he started running just five years ago to help give his mind a new focus. </w:t>
      </w:r>
    </w:p>
    <w:p w14:paraId="3375BBBE" w14:textId="0EE93CBB" w:rsidR="00F90035" w:rsidRPr="00A026D5" w:rsidRDefault="005326DC" w:rsidP="7BC12FA4">
      <w:pPr>
        <w:spacing w:before="100" w:beforeAutospacing="1" w:after="100" w:afterAutospacing="1"/>
        <w:rPr>
          <w:rFonts w:eastAsia="Times New Roman"/>
          <w:color w:val="000000" w:themeColor="text1"/>
          <w:lang w:eastAsia="en-GB"/>
        </w:rPr>
      </w:pPr>
      <w:r w:rsidRPr="005326DC">
        <w:rPr>
          <w:rFonts w:eastAsia="Times New Roman"/>
          <w:b/>
          <w:bCs/>
          <w:color w:val="000000" w:themeColor="text1"/>
          <w:lang w:eastAsia="en-GB"/>
        </w:rPr>
        <w:lastRenderedPageBreak/>
        <w:t>Team Wales</w:t>
      </w:r>
      <w:r>
        <w:rPr>
          <w:rFonts w:eastAsia="Times New Roman"/>
          <w:color w:val="000000" w:themeColor="text1"/>
          <w:lang w:eastAsia="en-GB"/>
        </w:rPr>
        <w:t xml:space="preserve"> - </w:t>
      </w:r>
      <w:r w:rsidRPr="008A36C1">
        <w:rPr>
          <w:rFonts w:eastAsia="Times New Roman"/>
          <w:lang w:eastAsia="en-GB"/>
        </w:rPr>
        <w:t>f</w:t>
      </w:r>
      <w:r w:rsidR="00F90035" w:rsidRPr="008A36C1">
        <w:rPr>
          <w:rFonts w:eastAsia="Times New Roman"/>
          <w:lang w:eastAsia="en-GB"/>
        </w:rPr>
        <w:t>o</w:t>
      </w:r>
      <w:r w:rsidR="0025685F" w:rsidRPr="008A36C1">
        <w:rPr>
          <w:rFonts w:eastAsia="Times New Roman"/>
          <w:lang w:eastAsia="en-GB"/>
        </w:rPr>
        <w:t>u</w:t>
      </w:r>
      <w:r w:rsidR="00F90035" w:rsidRPr="008A36C1">
        <w:rPr>
          <w:rFonts w:eastAsia="Times New Roman"/>
          <w:lang w:eastAsia="en-GB"/>
        </w:rPr>
        <w:t>nder of</w:t>
      </w:r>
      <w:r w:rsidR="00B356CB" w:rsidRPr="008A36C1">
        <w:rPr>
          <w:rFonts w:eastAsia="Times New Roman"/>
          <w:lang w:eastAsia="en-GB"/>
        </w:rPr>
        <w:t xml:space="preserve"> </w:t>
      </w:r>
      <w:r w:rsidR="7BBCFB57" w:rsidRPr="008A36C1">
        <w:rPr>
          <w:rFonts w:eastAsia="Times New Roman"/>
          <w:lang w:eastAsia="en-GB"/>
        </w:rPr>
        <w:t xml:space="preserve">Welsh </w:t>
      </w:r>
      <w:r w:rsidR="00B356CB" w:rsidRPr="008A36C1">
        <w:rPr>
          <w:rFonts w:eastAsia="Times New Roman"/>
          <w:lang w:eastAsia="en-GB"/>
        </w:rPr>
        <w:t xml:space="preserve">mental </w:t>
      </w:r>
      <w:r w:rsidR="00B356CB">
        <w:rPr>
          <w:rFonts w:eastAsia="Times New Roman"/>
          <w:color w:val="000000" w:themeColor="text1"/>
          <w:lang w:eastAsia="en-GB"/>
        </w:rPr>
        <w:t>health charity,</w:t>
      </w:r>
      <w:r w:rsidR="00F90035" w:rsidRPr="5BCF73D1">
        <w:rPr>
          <w:rFonts w:eastAsia="Times New Roman"/>
          <w:color w:val="000000" w:themeColor="text1"/>
          <w:lang w:eastAsia="en-GB"/>
        </w:rPr>
        <w:t xml:space="preserve"> DPJ Foundation</w:t>
      </w:r>
      <w:r w:rsidR="00F90035" w:rsidRPr="005326DC">
        <w:rPr>
          <w:rFonts w:eastAsia="Times New Roman"/>
          <w:color w:val="000000" w:themeColor="text1"/>
          <w:lang w:eastAsia="en-GB"/>
        </w:rPr>
        <w:t>,</w:t>
      </w:r>
      <w:r w:rsidR="00604273" w:rsidRPr="005326DC">
        <w:rPr>
          <w:rFonts w:eastAsia="Times New Roman"/>
          <w:color w:val="000000" w:themeColor="text1"/>
          <w:lang w:eastAsia="en-GB"/>
        </w:rPr>
        <w:t xml:space="preserve"> Emma Picton Jones</w:t>
      </w:r>
      <w:r w:rsidR="00F90035" w:rsidRPr="005326DC">
        <w:rPr>
          <w:rFonts w:eastAsia="Times New Roman"/>
          <w:color w:val="000000" w:themeColor="text1"/>
          <w:lang w:eastAsia="en-GB"/>
        </w:rPr>
        <w:t xml:space="preserve"> </w:t>
      </w:r>
      <w:r w:rsidRPr="005326DC">
        <w:rPr>
          <w:rFonts w:eastAsia="Times New Roman"/>
          <w:color w:val="000000" w:themeColor="text1"/>
          <w:lang w:eastAsia="en-GB"/>
        </w:rPr>
        <w:t>will lead her team for</w:t>
      </w:r>
      <w:r w:rsidR="00604273" w:rsidRPr="005326DC">
        <w:rPr>
          <w:rFonts w:eastAsia="Times New Roman"/>
          <w:color w:val="000000" w:themeColor="text1"/>
          <w:lang w:eastAsia="en-GB"/>
        </w:rPr>
        <w:t xml:space="preserve"> the second year after </w:t>
      </w:r>
      <w:r w:rsidR="00A026D5">
        <w:rPr>
          <w:rFonts w:eastAsia="Times New Roman"/>
          <w:color w:val="000000" w:themeColor="text1"/>
          <w:lang w:eastAsia="en-GB"/>
        </w:rPr>
        <w:t xml:space="preserve">winning </w:t>
      </w:r>
      <w:r w:rsidR="00604273" w:rsidRPr="005326DC">
        <w:rPr>
          <w:rFonts w:eastAsia="Times New Roman"/>
          <w:color w:val="000000" w:themeColor="text1"/>
          <w:lang w:eastAsia="en-GB"/>
        </w:rPr>
        <w:t>in</w:t>
      </w:r>
      <w:r w:rsidR="00F90035" w:rsidRPr="005326DC">
        <w:rPr>
          <w:rFonts w:eastAsia="Times New Roman"/>
          <w:color w:val="000000" w:themeColor="text1"/>
          <w:lang w:eastAsia="en-GB"/>
        </w:rPr>
        <w:t xml:space="preserve"> 2021, with 24,397 miles.</w:t>
      </w:r>
      <w:r w:rsidR="00F90035" w:rsidRPr="5BCF73D1">
        <w:rPr>
          <w:rFonts w:eastAsia="Times New Roman"/>
          <w:color w:val="000000" w:themeColor="text1"/>
          <w:lang w:eastAsia="en-GB"/>
        </w:rPr>
        <w:t xml:space="preserve"> </w:t>
      </w:r>
    </w:p>
    <w:p w14:paraId="50EEE298" w14:textId="5E094916" w:rsidR="001B0B5F" w:rsidRPr="0025685F" w:rsidRDefault="001B0B5F" w:rsidP="5BCF73D1">
      <w:pPr>
        <w:spacing w:before="100" w:beforeAutospacing="1" w:after="100" w:afterAutospacing="1"/>
        <w:rPr>
          <w:rFonts w:eastAsia="Times New Roman"/>
          <w:color w:val="000000"/>
          <w:lang w:eastAsia="en-GB"/>
        </w:rPr>
      </w:pPr>
      <w:r w:rsidRPr="005326DC">
        <w:rPr>
          <w:rFonts w:eastAsia="Times New Roman"/>
          <w:b/>
          <w:bCs/>
          <w:color w:val="000000" w:themeColor="text1"/>
          <w:lang w:eastAsia="en-GB"/>
        </w:rPr>
        <w:t>Team Scotland</w:t>
      </w:r>
      <w:r w:rsidRPr="5BCF73D1">
        <w:rPr>
          <w:rFonts w:eastAsia="Times New Roman"/>
          <w:color w:val="000000" w:themeColor="text1"/>
          <w:lang w:eastAsia="en-GB"/>
        </w:rPr>
        <w:t xml:space="preserve"> </w:t>
      </w:r>
      <w:r w:rsidR="005326DC">
        <w:rPr>
          <w:rFonts w:eastAsia="Times New Roman"/>
          <w:color w:val="000000" w:themeColor="text1"/>
          <w:lang w:eastAsia="en-GB"/>
        </w:rPr>
        <w:t>-</w:t>
      </w:r>
      <w:r w:rsidRPr="5BCF73D1">
        <w:rPr>
          <w:rFonts w:eastAsia="Times New Roman"/>
          <w:color w:val="000000" w:themeColor="text1"/>
          <w:lang w:eastAsia="en-GB"/>
        </w:rPr>
        <w:t xml:space="preserve"> </w:t>
      </w:r>
      <w:r w:rsidRPr="00A026D5">
        <w:rPr>
          <w:rFonts w:eastAsia="Times New Roman"/>
          <w:color w:val="000000" w:themeColor="text1"/>
          <w:lang w:eastAsia="en-GB"/>
        </w:rPr>
        <w:t xml:space="preserve">Sheena Horner </w:t>
      </w:r>
      <w:r w:rsidR="000C3C9B" w:rsidRPr="00A026D5">
        <w:rPr>
          <w:rFonts w:eastAsia="Times New Roman"/>
          <w:color w:val="000000" w:themeColor="text1"/>
          <w:lang w:eastAsia="en-GB"/>
        </w:rPr>
        <w:t>took up</w:t>
      </w:r>
      <w:r w:rsidRPr="00A026D5">
        <w:rPr>
          <w:rFonts w:eastAsia="Times New Roman"/>
          <w:color w:val="000000" w:themeColor="text1"/>
          <w:lang w:eastAsia="en-GB"/>
        </w:rPr>
        <w:t xml:space="preserve"> running when lockdown started to impact her own</w:t>
      </w:r>
      <w:r w:rsidRPr="5BCF73D1">
        <w:rPr>
          <w:rFonts w:eastAsia="Times New Roman"/>
          <w:color w:val="000000" w:themeColor="text1"/>
          <w:lang w:eastAsia="en-GB"/>
        </w:rPr>
        <w:t xml:space="preserve"> mental health</w:t>
      </w:r>
      <w:r w:rsidR="00CC7690">
        <w:rPr>
          <w:rFonts w:eastAsia="Times New Roman"/>
          <w:color w:val="000000" w:themeColor="text1"/>
          <w:lang w:eastAsia="en-GB"/>
        </w:rPr>
        <w:t xml:space="preserve"> and she participated in a</w:t>
      </w:r>
      <w:r w:rsidR="0005215E">
        <w:rPr>
          <w:rFonts w:eastAsia="Times New Roman"/>
          <w:color w:val="000000" w:themeColor="text1"/>
          <w:lang w:eastAsia="en-GB"/>
        </w:rPr>
        <w:t xml:space="preserve"> park run</w:t>
      </w:r>
      <w:r w:rsidR="00CC7690">
        <w:rPr>
          <w:rFonts w:eastAsia="Times New Roman"/>
          <w:color w:val="000000" w:themeColor="text1"/>
          <w:lang w:eastAsia="en-GB"/>
        </w:rPr>
        <w:t>, which soon</w:t>
      </w:r>
      <w:r w:rsidR="0005215E">
        <w:rPr>
          <w:rFonts w:eastAsia="Times New Roman"/>
          <w:color w:val="000000" w:themeColor="text1"/>
          <w:lang w:eastAsia="en-GB"/>
        </w:rPr>
        <w:t xml:space="preserve"> led to the idea of Run1000.</w:t>
      </w:r>
    </w:p>
    <w:p w14:paraId="35985FFC" w14:textId="20D714C2" w:rsidR="7BC12FA4" w:rsidRDefault="00404CA7" w:rsidP="5BCF73D1">
      <w:pPr>
        <w:spacing w:beforeAutospacing="1" w:afterAutospacing="1"/>
        <w:rPr>
          <w:rFonts w:eastAsia="Times New Roman"/>
          <w:color w:val="000000" w:themeColor="text1"/>
          <w:lang w:eastAsia="en-GB"/>
        </w:rPr>
      </w:pPr>
      <w:r w:rsidRPr="00A026D5">
        <w:rPr>
          <w:rFonts w:eastAsia="Times New Roman"/>
          <w:b/>
          <w:bCs/>
          <w:color w:val="000000" w:themeColor="text1"/>
          <w:lang w:eastAsia="en-GB"/>
        </w:rPr>
        <w:t>T</w:t>
      </w:r>
      <w:r w:rsidR="001B0B5F" w:rsidRPr="00A026D5">
        <w:rPr>
          <w:rFonts w:eastAsia="Times New Roman"/>
          <w:b/>
          <w:bCs/>
          <w:color w:val="000000" w:themeColor="text1"/>
          <w:lang w:eastAsia="en-GB"/>
        </w:rPr>
        <w:t>eam Ireland</w:t>
      </w:r>
      <w:r w:rsidR="001B0B5F" w:rsidRPr="5BCF73D1">
        <w:rPr>
          <w:rFonts w:eastAsia="Times New Roman"/>
          <w:color w:val="000000" w:themeColor="text1"/>
          <w:lang w:eastAsia="en-GB"/>
        </w:rPr>
        <w:t xml:space="preserve"> </w:t>
      </w:r>
      <w:r w:rsidR="00A026D5">
        <w:rPr>
          <w:rFonts w:eastAsia="Times New Roman"/>
          <w:color w:val="000000" w:themeColor="text1"/>
          <w:lang w:eastAsia="en-GB"/>
        </w:rPr>
        <w:t>-</w:t>
      </w:r>
      <w:r w:rsidR="001B0B5F" w:rsidRPr="5BCF73D1">
        <w:rPr>
          <w:rFonts w:eastAsia="Times New Roman"/>
          <w:color w:val="000000" w:themeColor="text1"/>
          <w:lang w:eastAsia="en-GB"/>
        </w:rPr>
        <w:t xml:space="preserve"> dairy farmer </w:t>
      </w:r>
      <w:r w:rsidR="001B0B5F" w:rsidRPr="00CC7690">
        <w:rPr>
          <w:rFonts w:eastAsia="Times New Roman"/>
          <w:color w:val="000000" w:themeColor="text1"/>
          <w:lang w:eastAsia="en-GB"/>
        </w:rPr>
        <w:t>Peter Hynes</w:t>
      </w:r>
      <w:r w:rsidR="00A026D5" w:rsidRPr="00CC7690">
        <w:rPr>
          <w:rFonts w:eastAsia="Times New Roman"/>
          <w:color w:val="000000" w:themeColor="text1"/>
          <w:lang w:eastAsia="en-GB"/>
        </w:rPr>
        <w:t xml:space="preserve"> is</w:t>
      </w:r>
      <w:r w:rsidR="001B0B5F" w:rsidRPr="00CC7690">
        <w:rPr>
          <w:rFonts w:eastAsia="Times New Roman"/>
          <w:color w:val="000000" w:themeColor="text1"/>
          <w:lang w:eastAsia="en-GB"/>
        </w:rPr>
        <w:t xml:space="preserve"> founder of #AgMentalHealthWeek, ambassador for Tackle Your Feelings and depression survivor</w:t>
      </w:r>
      <w:r w:rsidR="0005215E">
        <w:rPr>
          <w:rFonts w:eastAsia="Times New Roman"/>
          <w:color w:val="000000" w:themeColor="text1"/>
          <w:lang w:eastAsia="en-GB"/>
        </w:rPr>
        <w:t>.</w:t>
      </w:r>
      <w:r w:rsidR="001B0B5F" w:rsidRPr="5BCF73D1">
        <w:rPr>
          <w:rFonts w:eastAsia="Times New Roman"/>
          <w:color w:val="000000" w:themeColor="text1"/>
          <w:lang w:eastAsia="en-GB"/>
        </w:rPr>
        <w:t xml:space="preserve"> </w:t>
      </w:r>
    </w:p>
    <w:p w14:paraId="4791003F" w14:textId="221B209E" w:rsidR="00F90035" w:rsidRDefault="0005215E" w:rsidP="7BC12FA4">
      <w:pPr>
        <w:spacing w:before="100" w:beforeAutospacing="1" w:after="100" w:afterAutospacing="1"/>
        <w:rPr>
          <w:rFonts w:eastAsia="Times New Roman"/>
          <w:color w:val="000000"/>
          <w:lang w:eastAsia="en-GB"/>
        </w:rPr>
      </w:pPr>
      <w:r w:rsidRPr="0005215E">
        <w:rPr>
          <w:rFonts w:eastAsia="Times New Roman"/>
          <w:b/>
          <w:bCs/>
          <w:color w:val="000000" w:themeColor="text1"/>
          <w:lang w:eastAsia="en-GB"/>
        </w:rPr>
        <w:t>Team New Zealand</w:t>
      </w:r>
      <w:r>
        <w:rPr>
          <w:rFonts w:eastAsia="Times New Roman"/>
          <w:color w:val="000000" w:themeColor="text1"/>
          <w:lang w:eastAsia="en-GB"/>
        </w:rPr>
        <w:t xml:space="preserve"> - </w:t>
      </w:r>
      <w:r w:rsidR="001B0B5F" w:rsidRPr="5BCF73D1">
        <w:rPr>
          <w:rFonts w:eastAsia="Times New Roman"/>
          <w:color w:val="000000" w:themeColor="text1"/>
          <w:lang w:eastAsia="en-GB"/>
        </w:rPr>
        <w:t xml:space="preserve">Born in Wales and now farming on the other side of the world, farmer </w:t>
      </w:r>
      <w:r w:rsidR="001B0B5F" w:rsidRPr="00161D62">
        <w:rPr>
          <w:rFonts w:eastAsia="Times New Roman"/>
          <w:color w:val="000000" w:themeColor="text1"/>
          <w:lang w:eastAsia="en-GB"/>
        </w:rPr>
        <w:t xml:space="preserve">Sam Owen </w:t>
      </w:r>
      <w:r w:rsidR="00161D62" w:rsidRPr="00161D62">
        <w:rPr>
          <w:rFonts w:eastAsia="Times New Roman"/>
          <w:color w:val="000000" w:themeColor="text1"/>
          <w:lang w:eastAsia="en-GB"/>
        </w:rPr>
        <w:t>has</w:t>
      </w:r>
      <w:r w:rsidR="005316D0" w:rsidRPr="00161D62">
        <w:rPr>
          <w:rFonts w:eastAsia="Times New Roman"/>
          <w:color w:val="000000" w:themeColor="text1"/>
          <w:lang w:eastAsia="en-GB"/>
        </w:rPr>
        <w:t xml:space="preserve"> fac</w:t>
      </w:r>
      <w:r w:rsidR="00161D62">
        <w:rPr>
          <w:rFonts w:eastAsia="Times New Roman"/>
          <w:color w:val="000000" w:themeColor="text1"/>
          <w:lang w:eastAsia="en-GB"/>
        </w:rPr>
        <w:t>ed</w:t>
      </w:r>
      <w:r w:rsidR="005316D0" w:rsidRPr="00161D62">
        <w:rPr>
          <w:rFonts w:eastAsia="Times New Roman"/>
          <w:color w:val="000000" w:themeColor="text1"/>
          <w:lang w:eastAsia="en-GB"/>
        </w:rPr>
        <w:t xml:space="preserve"> his own battle</w:t>
      </w:r>
      <w:r w:rsidR="00161D62" w:rsidRPr="00161D62">
        <w:rPr>
          <w:rFonts w:eastAsia="Times New Roman"/>
          <w:color w:val="000000" w:themeColor="text1"/>
          <w:lang w:eastAsia="en-GB"/>
        </w:rPr>
        <w:t>s</w:t>
      </w:r>
      <w:r w:rsidR="005316D0" w:rsidRPr="00161D62">
        <w:rPr>
          <w:rFonts w:eastAsia="Times New Roman"/>
          <w:color w:val="000000" w:themeColor="text1"/>
          <w:lang w:eastAsia="en-GB"/>
        </w:rPr>
        <w:t xml:space="preserve"> with mental health</w:t>
      </w:r>
      <w:r w:rsidR="003652B1">
        <w:rPr>
          <w:rFonts w:eastAsia="Times New Roman"/>
          <w:color w:val="000000" w:themeColor="text1"/>
          <w:lang w:eastAsia="en-GB"/>
        </w:rPr>
        <w:t xml:space="preserve"> and found a strong support network essential for supporting him</w:t>
      </w:r>
      <w:r w:rsidR="005316D0" w:rsidRPr="00161D62">
        <w:rPr>
          <w:rFonts w:eastAsia="Times New Roman"/>
          <w:color w:val="000000" w:themeColor="text1"/>
          <w:lang w:eastAsia="en-GB"/>
        </w:rPr>
        <w:t>.</w:t>
      </w:r>
    </w:p>
    <w:p w14:paraId="1E53A29E" w14:textId="462E6279" w:rsidR="008C3CC2" w:rsidRDefault="000C7898" w:rsidP="5BCF73D1">
      <w:pPr>
        <w:rPr>
          <w:rFonts w:eastAsia="Times New Roman"/>
          <w:color w:val="000000" w:themeColor="text1"/>
          <w:lang w:eastAsia="en-GB"/>
        </w:rPr>
      </w:pPr>
      <w:r>
        <w:rPr>
          <w:rFonts w:eastAsia="Times New Roman"/>
          <w:color w:val="000000" w:themeColor="text1"/>
          <w:lang w:eastAsia="en-GB"/>
        </w:rPr>
        <w:t xml:space="preserve">The competition is open to all, </w:t>
      </w:r>
      <w:proofErr w:type="gramStart"/>
      <w:r>
        <w:rPr>
          <w:rFonts w:eastAsia="Times New Roman"/>
          <w:color w:val="000000" w:themeColor="text1"/>
          <w:lang w:eastAsia="en-GB"/>
        </w:rPr>
        <w:t>w</w:t>
      </w:r>
      <w:r w:rsidR="00D3581E">
        <w:rPr>
          <w:rFonts w:eastAsia="Times New Roman"/>
          <w:color w:val="000000" w:themeColor="text1"/>
          <w:lang w:eastAsia="en-GB"/>
        </w:rPr>
        <w:t>hether or not</w:t>
      </w:r>
      <w:proofErr w:type="gramEnd"/>
      <w:r w:rsidR="00D3581E">
        <w:rPr>
          <w:rFonts w:eastAsia="Times New Roman"/>
          <w:color w:val="000000" w:themeColor="text1"/>
          <w:lang w:eastAsia="en-GB"/>
        </w:rPr>
        <w:t xml:space="preserve"> you have been affected by mental health</w:t>
      </w:r>
      <w:r w:rsidR="008C3CC2">
        <w:rPr>
          <w:rFonts w:eastAsia="Times New Roman"/>
          <w:color w:val="000000" w:themeColor="text1"/>
          <w:lang w:eastAsia="en-GB"/>
        </w:rPr>
        <w:t xml:space="preserve"> and costs just £20 to participate, with the </w:t>
      </w:r>
      <w:r w:rsidR="008C3CC2" w:rsidRPr="5BCF73D1">
        <w:t>money divided equally between the</w:t>
      </w:r>
      <w:r w:rsidR="008C3CC2">
        <w:t xml:space="preserve"> </w:t>
      </w:r>
      <w:r w:rsidR="0029146D">
        <w:t xml:space="preserve">charities. </w:t>
      </w:r>
    </w:p>
    <w:p w14:paraId="121B5B50" w14:textId="7C848C34" w:rsidR="000C7898" w:rsidRDefault="000C7898" w:rsidP="5BCF73D1">
      <w:pPr>
        <w:rPr>
          <w:rFonts w:eastAsia="Times New Roman"/>
          <w:color w:val="000000" w:themeColor="text1"/>
          <w:lang w:eastAsia="en-GB"/>
        </w:rPr>
      </w:pPr>
    </w:p>
    <w:p w14:paraId="21EBB4D3" w14:textId="617566A0" w:rsidR="7BC12FA4" w:rsidRDefault="00135FDB" w:rsidP="5BCF73D1">
      <w:pPr>
        <w:rPr>
          <w:rFonts w:eastAsia="Times New Roman"/>
          <w:lang w:eastAsia="en-GB"/>
        </w:rPr>
      </w:pPr>
      <w:r w:rsidRPr="5BCF73D1">
        <w:rPr>
          <w:rFonts w:eastAsia="Times New Roman"/>
          <w:color w:val="000000" w:themeColor="text1"/>
          <w:lang w:eastAsia="en-GB"/>
        </w:rPr>
        <w:t xml:space="preserve">Individuals </w:t>
      </w:r>
      <w:r w:rsidR="0029045A">
        <w:rPr>
          <w:rFonts w:eastAsia="Times New Roman"/>
          <w:color w:val="000000" w:themeColor="text1"/>
          <w:lang w:eastAsia="en-GB"/>
        </w:rPr>
        <w:t xml:space="preserve">can take part by registering </w:t>
      </w:r>
      <w:r w:rsidRPr="5BCF73D1">
        <w:t>via the fundraising platform Enthuse</w:t>
      </w:r>
      <w:r w:rsidR="00C80155">
        <w:t>, kindly donated by RSA</w:t>
      </w:r>
      <w:r w:rsidR="00D528BB">
        <w:t>BI</w:t>
      </w:r>
      <w:r w:rsidR="00C80155">
        <w:t>,</w:t>
      </w:r>
      <w:r w:rsidRPr="5BCF73D1">
        <w:t xml:space="preserve"> </w:t>
      </w:r>
      <w:r w:rsidR="00672632">
        <w:t xml:space="preserve">and selecting </w:t>
      </w:r>
      <w:r w:rsidR="00AF58D1">
        <w:t>the</w:t>
      </w:r>
      <w:r w:rsidR="00672632">
        <w:t xml:space="preserve"> team </w:t>
      </w:r>
      <w:r w:rsidR="00AF58D1">
        <w:t>they</w:t>
      </w:r>
      <w:r w:rsidR="00672632">
        <w:t xml:space="preserve"> would like to join. A</w:t>
      </w:r>
      <w:r w:rsidRPr="5BCF73D1">
        <w:t xml:space="preserve">ll activity </w:t>
      </w:r>
      <w:r w:rsidR="00672632">
        <w:t xml:space="preserve">is </w:t>
      </w:r>
      <w:r w:rsidRPr="5BCF73D1">
        <w:t xml:space="preserve">recorded via Strava, ensuring every step is counted. </w:t>
      </w:r>
    </w:p>
    <w:p w14:paraId="2BAD69C3" w14:textId="77777777" w:rsidR="00AF58D1" w:rsidRDefault="00AF58D1" w:rsidP="00155199">
      <w:pPr>
        <w:rPr>
          <w:rFonts w:cstheme="minorHAnsi"/>
        </w:rPr>
      </w:pPr>
    </w:p>
    <w:p w14:paraId="18109C3D" w14:textId="5F787856" w:rsidR="00DE53EA" w:rsidRPr="0025685F" w:rsidRDefault="00DE53EA" w:rsidP="00155199">
      <w:pPr>
        <w:rPr>
          <w:rFonts w:cstheme="minorHAnsi"/>
        </w:rPr>
      </w:pPr>
      <w:r w:rsidRPr="0025685F">
        <w:rPr>
          <w:rFonts w:cstheme="minorHAnsi"/>
        </w:rPr>
        <w:t>New this year is al</w:t>
      </w:r>
      <w:r w:rsidR="00493167">
        <w:rPr>
          <w:rFonts w:cstheme="minorHAnsi"/>
        </w:rPr>
        <w:t>so</w:t>
      </w:r>
      <w:r w:rsidRPr="0025685F">
        <w:rPr>
          <w:rFonts w:cstheme="minorHAnsi"/>
        </w:rPr>
        <w:t xml:space="preserve"> a dedicated Strava support group where participants can share top tips and advice on how to make the most of the time outside, a shared Spotify playlist to provide some added motivation</w:t>
      </w:r>
      <w:r w:rsidR="00032363" w:rsidRPr="0025685F">
        <w:rPr>
          <w:rFonts w:cstheme="minorHAnsi"/>
        </w:rPr>
        <w:t xml:space="preserve"> and branded Run1000 merchandise that can be ordered online. </w:t>
      </w:r>
    </w:p>
    <w:p w14:paraId="1A289345" w14:textId="671E802D" w:rsidR="001B0B5F" w:rsidRDefault="001B0B5F" w:rsidP="00155199">
      <w:pPr>
        <w:rPr>
          <w:rFonts w:cstheme="minorHAnsi"/>
        </w:rPr>
      </w:pPr>
    </w:p>
    <w:p w14:paraId="4F012A05" w14:textId="5DEB14F3" w:rsidR="00F90035" w:rsidRPr="0025685F" w:rsidRDefault="007D655E" w:rsidP="007D655E">
      <w:r w:rsidRPr="09B0FDFB">
        <w:t>Sheena is keen to stress that whether you run 1 mile or 10, walk for 10 minutes or 1 hour, Run1000 is flexible and open to all levels of fitness and experience</w:t>
      </w:r>
      <w:r w:rsidR="63B640E9" w:rsidRPr="09B0FDFB">
        <w:t>:</w:t>
      </w:r>
    </w:p>
    <w:p w14:paraId="0F8D6D7B" w14:textId="3FADC43A" w:rsidR="00F90035" w:rsidRPr="0025685F" w:rsidRDefault="00F90035" w:rsidP="00155199">
      <w:pPr>
        <w:rPr>
          <w:rFonts w:cstheme="minorHAnsi"/>
        </w:rPr>
      </w:pPr>
    </w:p>
    <w:p w14:paraId="4FDDCA56" w14:textId="0A6B07CE" w:rsidR="00F90035" w:rsidRPr="0025685F" w:rsidRDefault="00F90035" w:rsidP="7BC12FA4">
      <w:r w:rsidRPr="5BCF73D1">
        <w:t>“If you enjoy running or walking</w:t>
      </w:r>
      <w:r w:rsidR="00891285" w:rsidRPr="5BCF73D1">
        <w:t xml:space="preserve"> </w:t>
      </w:r>
      <w:r w:rsidRPr="5BCF73D1">
        <w:t xml:space="preserve">and want to support and raise awareness of rural mental health why not sign up to your team and help banish those January </w:t>
      </w:r>
      <w:r w:rsidR="00AF58D1">
        <w:t>b</w:t>
      </w:r>
      <w:r w:rsidRPr="5BCF73D1">
        <w:t>lues! It’s not about the distance you can cover but about taking part and raising awareness of rural mental health.”</w:t>
      </w:r>
    </w:p>
    <w:p w14:paraId="59188834" w14:textId="1D2E1EDD" w:rsidR="00DE53EA" w:rsidRPr="0025685F" w:rsidRDefault="00DE53EA" w:rsidP="00F90035">
      <w:pPr>
        <w:rPr>
          <w:rFonts w:cstheme="minorHAnsi"/>
        </w:rPr>
      </w:pPr>
    </w:p>
    <w:p w14:paraId="0D62D450" w14:textId="0FFEDB8F" w:rsidR="00DE53EA" w:rsidRPr="00F90035" w:rsidRDefault="00DE53EA" w:rsidP="00F90035">
      <w:pPr>
        <w:rPr>
          <w:rFonts w:cstheme="minorHAnsi"/>
        </w:rPr>
      </w:pPr>
      <w:r w:rsidRPr="0025685F">
        <w:rPr>
          <w:rFonts w:cstheme="minorHAnsi"/>
        </w:rPr>
        <w:t xml:space="preserve">To register to take part, visit </w:t>
      </w:r>
      <w:hyperlink r:id="rId9" w:history="1">
        <w:r w:rsidRPr="0025685F">
          <w:rPr>
            <w:rStyle w:val="Hyperlink"/>
            <w:rFonts w:cstheme="minorHAnsi"/>
          </w:rPr>
          <w:t>https://www.run1000.org</w:t>
        </w:r>
      </w:hyperlink>
      <w:r w:rsidRPr="0025685F">
        <w:rPr>
          <w:rFonts w:cstheme="minorHAnsi"/>
        </w:rPr>
        <w:t xml:space="preserve"> </w:t>
      </w:r>
    </w:p>
    <w:p w14:paraId="084DB5EC" w14:textId="3206742D" w:rsidR="00F90035" w:rsidRPr="0025685F" w:rsidRDefault="00F90035" w:rsidP="00155199">
      <w:pPr>
        <w:rPr>
          <w:rFonts w:cstheme="minorHAnsi"/>
        </w:rPr>
      </w:pPr>
    </w:p>
    <w:p w14:paraId="3CA3AACE" w14:textId="22DD8E8E" w:rsidR="00DE53EA" w:rsidRPr="0025685F" w:rsidRDefault="00DE53EA" w:rsidP="00155199">
      <w:pPr>
        <w:rPr>
          <w:rFonts w:cstheme="minorHAnsi"/>
        </w:rPr>
      </w:pPr>
      <w:r w:rsidRPr="0025685F">
        <w:rPr>
          <w:rFonts w:cstheme="minorHAnsi"/>
        </w:rPr>
        <w:t>-Ends-</w:t>
      </w:r>
    </w:p>
    <w:p w14:paraId="28B2A06C" w14:textId="7DB77A16" w:rsidR="00DE53EA" w:rsidRDefault="00DE53EA" w:rsidP="00155199">
      <w:pPr>
        <w:rPr>
          <w:rFonts w:cstheme="minorHAnsi"/>
        </w:rPr>
      </w:pPr>
    </w:p>
    <w:p w14:paraId="02D38BC4" w14:textId="4B5C97FA" w:rsidR="00DE53EA" w:rsidRDefault="00DE53EA" w:rsidP="00155199">
      <w:pPr>
        <w:rPr>
          <w:rFonts w:cstheme="minorHAnsi"/>
        </w:rPr>
      </w:pPr>
      <w:r>
        <w:rPr>
          <w:rFonts w:cstheme="minorHAnsi"/>
        </w:rPr>
        <w:t xml:space="preserve">To find out more or arrange an interview with one of the captains, contact Rebecca Dawes at Jane Craigie Marketing via </w:t>
      </w:r>
      <w:hyperlink r:id="rId10" w:history="1">
        <w:r w:rsidRPr="00022A63">
          <w:rPr>
            <w:rStyle w:val="Hyperlink"/>
            <w:rFonts w:cstheme="minorHAnsi"/>
          </w:rPr>
          <w:t>rebecca@janecraigie.com</w:t>
        </w:r>
      </w:hyperlink>
      <w:r>
        <w:rPr>
          <w:rFonts w:cstheme="minorHAnsi"/>
        </w:rPr>
        <w:t xml:space="preserve"> or 07792 467730. </w:t>
      </w:r>
    </w:p>
    <w:p w14:paraId="26E6301C" w14:textId="3A3F2298" w:rsidR="00DE53EA" w:rsidRDefault="00DE53EA" w:rsidP="00155199">
      <w:pPr>
        <w:rPr>
          <w:rFonts w:cstheme="minorHAnsi"/>
        </w:rPr>
      </w:pPr>
    </w:p>
    <w:p w14:paraId="231EF3B8" w14:textId="73D0FEEB" w:rsidR="00DE53EA" w:rsidRDefault="00DE53EA" w:rsidP="00155199">
      <w:pPr>
        <w:rPr>
          <w:rFonts w:cstheme="minorHAnsi"/>
        </w:rPr>
      </w:pPr>
      <w:r>
        <w:rPr>
          <w:rFonts w:cstheme="minorHAnsi"/>
        </w:rPr>
        <w:t>To download a copy of this press release, please click here</w:t>
      </w:r>
    </w:p>
    <w:p w14:paraId="552876FC" w14:textId="77777777" w:rsidR="00DE53EA" w:rsidRDefault="00DE53EA" w:rsidP="00155199">
      <w:pPr>
        <w:rPr>
          <w:rFonts w:cstheme="minorHAnsi"/>
        </w:rPr>
      </w:pPr>
    </w:p>
    <w:p w14:paraId="3A2389F7" w14:textId="0070AD5D" w:rsidR="00DE53EA" w:rsidRPr="00DE53EA" w:rsidRDefault="00DE53EA" w:rsidP="00155199">
      <w:pPr>
        <w:rPr>
          <w:rFonts w:cstheme="minorHAnsi"/>
          <w:b/>
          <w:bCs/>
        </w:rPr>
      </w:pPr>
      <w:r w:rsidRPr="00DE53EA">
        <w:rPr>
          <w:rFonts w:cstheme="minorHAnsi"/>
          <w:b/>
          <w:bCs/>
        </w:rPr>
        <w:t>Notes to Editors:</w:t>
      </w:r>
    </w:p>
    <w:p w14:paraId="33DAAC69" w14:textId="77777777" w:rsidR="00DE53EA" w:rsidRDefault="00DE53EA" w:rsidP="00155199">
      <w:pPr>
        <w:rPr>
          <w:rFonts w:cstheme="minorHAnsi"/>
        </w:rPr>
      </w:pPr>
    </w:p>
    <w:p w14:paraId="78740E05" w14:textId="5AD0DB11" w:rsidR="00DE53EA" w:rsidRDefault="00DE53EA" w:rsidP="00DE53EA">
      <w:pPr>
        <w:pStyle w:val="ListParagraph"/>
        <w:numPr>
          <w:ilvl w:val="0"/>
          <w:numId w:val="1"/>
        </w:numPr>
        <w:rPr>
          <w:rFonts w:cstheme="minorHAnsi"/>
        </w:rPr>
      </w:pPr>
      <w:r w:rsidRPr="00DE53EA">
        <w:rPr>
          <w:rFonts w:cstheme="minorHAnsi"/>
        </w:rPr>
        <w:t>Run1000 will take place from 1</w:t>
      </w:r>
      <w:r w:rsidRPr="00DE53EA">
        <w:rPr>
          <w:rFonts w:cstheme="minorHAnsi"/>
          <w:vertAlign w:val="superscript"/>
        </w:rPr>
        <w:t>st</w:t>
      </w:r>
      <w:r w:rsidRPr="00DE53EA">
        <w:rPr>
          <w:rFonts w:cstheme="minorHAnsi"/>
        </w:rPr>
        <w:t xml:space="preserve"> to 31</w:t>
      </w:r>
      <w:r w:rsidRPr="00DE53EA">
        <w:rPr>
          <w:rFonts w:cstheme="minorHAnsi"/>
          <w:vertAlign w:val="superscript"/>
        </w:rPr>
        <w:t>st</w:t>
      </w:r>
      <w:r w:rsidRPr="00DE53EA">
        <w:rPr>
          <w:rFonts w:cstheme="minorHAnsi"/>
        </w:rPr>
        <w:t xml:space="preserve"> January 2022.</w:t>
      </w:r>
    </w:p>
    <w:p w14:paraId="1B5C5571" w14:textId="0DD01FBA" w:rsidR="00DE53EA" w:rsidRDefault="00DE53EA" w:rsidP="00DE53EA">
      <w:pPr>
        <w:pStyle w:val="ListParagraph"/>
        <w:numPr>
          <w:ilvl w:val="0"/>
          <w:numId w:val="1"/>
        </w:numPr>
        <w:rPr>
          <w:rFonts w:cstheme="minorHAnsi"/>
        </w:rPr>
      </w:pPr>
      <w:r>
        <w:rPr>
          <w:rFonts w:cstheme="minorHAnsi"/>
        </w:rPr>
        <w:t xml:space="preserve">Full biographies of the captains can be found here. </w:t>
      </w:r>
    </w:p>
    <w:p w14:paraId="045DDF6B" w14:textId="65CAA09B" w:rsidR="00DE53EA" w:rsidRDefault="00DE53EA" w:rsidP="00DE53EA">
      <w:pPr>
        <w:pStyle w:val="ListParagraph"/>
        <w:numPr>
          <w:ilvl w:val="0"/>
          <w:numId w:val="1"/>
        </w:numPr>
        <w:rPr>
          <w:rFonts w:cstheme="minorHAnsi"/>
        </w:rPr>
      </w:pPr>
      <w:r>
        <w:rPr>
          <w:rFonts w:cstheme="minorHAnsi"/>
        </w:rPr>
        <w:t>Prizes and donations are kindly donated by Uddermint, Shearwell Data and Quality Meat Scotland.</w:t>
      </w:r>
    </w:p>
    <w:p w14:paraId="6EA5B7C0" w14:textId="68E96AD1" w:rsidR="00DE53EA" w:rsidRDefault="00DE53EA" w:rsidP="00DE53EA">
      <w:pPr>
        <w:pStyle w:val="ListParagraph"/>
        <w:numPr>
          <w:ilvl w:val="0"/>
          <w:numId w:val="1"/>
        </w:numPr>
        <w:rPr>
          <w:rFonts w:cstheme="minorHAnsi"/>
        </w:rPr>
      </w:pPr>
      <w:r>
        <w:rPr>
          <w:rFonts w:cstheme="minorHAnsi"/>
        </w:rPr>
        <w:t>The PR is supported by Jane Craigie Marketing.</w:t>
      </w:r>
    </w:p>
    <w:p w14:paraId="5DB3B854" w14:textId="2980586A" w:rsidR="00DE53EA" w:rsidRDefault="00DE53EA" w:rsidP="00DE53EA">
      <w:pPr>
        <w:pStyle w:val="ListParagraph"/>
        <w:numPr>
          <w:ilvl w:val="0"/>
          <w:numId w:val="1"/>
        </w:numPr>
        <w:rPr>
          <w:rFonts w:cstheme="minorHAnsi"/>
        </w:rPr>
      </w:pPr>
      <w:r>
        <w:rPr>
          <w:rFonts w:cstheme="minorHAnsi"/>
        </w:rPr>
        <w:lastRenderedPageBreak/>
        <w:t xml:space="preserve">The coordination is supported by Sheena Horner and Food from Farming. </w:t>
      </w:r>
    </w:p>
    <w:p w14:paraId="3BCCA8E2" w14:textId="4880917B" w:rsidR="00DE53EA" w:rsidRPr="00DE53EA" w:rsidRDefault="00DE53EA" w:rsidP="00DE53EA">
      <w:pPr>
        <w:pStyle w:val="ListParagraph"/>
        <w:numPr>
          <w:ilvl w:val="0"/>
          <w:numId w:val="1"/>
        </w:numPr>
        <w:rPr>
          <w:rFonts w:cstheme="minorHAnsi"/>
        </w:rPr>
      </w:pPr>
      <w:r>
        <w:rPr>
          <w:rFonts w:cstheme="minorHAnsi"/>
        </w:rPr>
        <w:t xml:space="preserve">Merchandise is managed by Tees R Us. </w:t>
      </w:r>
    </w:p>
    <w:p w14:paraId="73AE1E07" w14:textId="79C2F883" w:rsidR="00DE53EA" w:rsidRDefault="00DE53EA" w:rsidP="00155199">
      <w:pPr>
        <w:rPr>
          <w:rFonts w:cstheme="minorHAnsi"/>
        </w:rPr>
      </w:pPr>
    </w:p>
    <w:p w14:paraId="47C4B11A" w14:textId="52FAA90B" w:rsidR="00DE53EA" w:rsidRPr="00155199" w:rsidRDefault="00DE53EA" w:rsidP="00155199">
      <w:pPr>
        <w:rPr>
          <w:rFonts w:cstheme="minorHAnsi"/>
        </w:rPr>
      </w:pPr>
    </w:p>
    <w:sectPr w:rsidR="00DE53EA" w:rsidRPr="00155199" w:rsidSect="000B748B">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05EAF"/>
    <w:multiLevelType w:val="hybridMultilevel"/>
    <w:tmpl w:val="788E4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SwMDOzMLE0NTQztDBU0lEKTi0uzszPAykwqQUAv6/DcywAAAA="/>
  </w:docVars>
  <w:rsids>
    <w:rsidRoot w:val="00155199"/>
    <w:rsid w:val="00021AB0"/>
    <w:rsid w:val="00024576"/>
    <w:rsid w:val="00032363"/>
    <w:rsid w:val="0005215E"/>
    <w:rsid w:val="00097BFF"/>
    <w:rsid w:val="000A2EB4"/>
    <w:rsid w:val="000B748B"/>
    <w:rsid w:val="000C0389"/>
    <w:rsid w:val="000C3C9B"/>
    <w:rsid w:val="000C7898"/>
    <w:rsid w:val="000F7157"/>
    <w:rsid w:val="00135FDB"/>
    <w:rsid w:val="00151538"/>
    <w:rsid w:val="00155199"/>
    <w:rsid w:val="00155BF8"/>
    <w:rsid w:val="00161D62"/>
    <w:rsid w:val="001B0B5F"/>
    <w:rsid w:val="0025685F"/>
    <w:rsid w:val="0028057D"/>
    <w:rsid w:val="0029045A"/>
    <w:rsid w:val="0029146D"/>
    <w:rsid w:val="002962DC"/>
    <w:rsid w:val="002C5F3C"/>
    <w:rsid w:val="003652B1"/>
    <w:rsid w:val="003E13D4"/>
    <w:rsid w:val="00404CA7"/>
    <w:rsid w:val="0041107A"/>
    <w:rsid w:val="00433913"/>
    <w:rsid w:val="00481EA1"/>
    <w:rsid w:val="00493167"/>
    <w:rsid w:val="004E1A55"/>
    <w:rsid w:val="004E7198"/>
    <w:rsid w:val="004F107E"/>
    <w:rsid w:val="0050626A"/>
    <w:rsid w:val="005316D0"/>
    <w:rsid w:val="005326DC"/>
    <w:rsid w:val="00591813"/>
    <w:rsid w:val="005B3A14"/>
    <w:rsid w:val="005E3BF3"/>
    <w:rsid w:val="00604273"/>
    <w:rsid w:val="00672632"/>
    <w:rsid w:val="006F20F3"/>
    <w:rsid w:val="00714C90"/>
    <w:rsid w:val="00737BE3"/>
    <w:rsid w:val="00757D58"/>
    <w:rsid w:val="00774A84"/>
    <w:rsid w:val="007D4DA5"/>
    <w:rsid w:val="007D655E"/>
    <w:rsid w:val="007F77F9"/>
    <w:rsid w:val="008147A3"/>
    <w:rsid w:val="00891285"/>
    <w:rsid w:val="008A36C1"/>
    <w:rsid w:val="008C3CC2"/>
    <w:rsid w:val="008D109E"/>
    <w:rsid w:val="008D2F71"/>
    <w:rsid w:val="008D584E"/>
    <w:rsid w:val="008D62DC"/>
    <w:rsid w:val="00941AB5"/>
    <w:rsid w:val="00983F57"/>
    <w:rsid w:val="00995572"/>
    <w:rsid w:val="009A3686"/>
    <w:rsid w:val="009B2581"/>
    <w:rsid w:val="009D5099"/>
    <w:rsid w:val="00A00435"/>
    <w:rsid w:val="00A026D5"/>
    <w:rsid w:val="00A4334F"/>
    <w:rsid w:val="00A770DF"/>
    <w:rsid w:val="00A949CB"/>
    <w:rsid w:val="00AE04CA"/>
    <w:rsid w:val="00AF58D1"/>
    <w:rsid w:val="00B07A6D"/>
    <w:rsid w:val="00B356CB"/>
    <w:rsid w:val="00B5131B"/>
    <w:rsid w:val="00B5750C"/>
    <w:rsid w:val="00B84658"/>
    <w:rsid w:val="00BC2E89"/>
    <w:rsid w:val="00C45828"/>
    <w:rsid w:val="00C80155"/>
    <w:rsid w:val="00C91CCE"/>
    <w:rsid w:val="00CC6C77"/>
    <w:rsid w:val="00CC7690"/>
    <w:rsid w:val="00CD7B1E"/>
    <w:rsid w:val="00CE006D"/>
    <w:rsid w:val="00CE0513"/>
    <w:rsid w:val="00D07E60"/>
    <w:rsid w:val="00D32F6A"/>
    <w:rsid w:val="00D3581E"/>
    <w:rsid w:val="00D528BB"/>
    <w:rsid w:val="00D62EE0"/>
    <w:rsid w:val="00D709D1"/>
    <w:rsid w:val="00D76B05"/>
    <w:rsid w:val="00DA6387"/>
    <w:rsid w:val="00DE53EA"/>
    <w:rsid w:val="00E51A4F"/>
    <w:rsid w:val="00E65C2F"/>
    <w:rsid w:val="00E96B6D"/>
    <w:rsid w:val="00EA645D"/>
    <w:rsid w:val="00F90035"/>
    <w:rsid w:val="00FD0C9E"/>
    <w:rsid w:val="09B0FDFB"/>
    <w:rsid w:val="13CABE82"/>
    <w:rsid w:val="1553C5A6"/>
    <w:rsid w:val="193E5A1A"/>
    <w:rsid w:val="194B22CC"/>
    <w:rsid w:val="1A29A1C7"/>
    <w:rsid w:val="1A3A7198"/>
    <w:rsid w:val="1A43B623"/>
    <w:rsid w:val="1B2D6C64"/>
    <w:rsid w:val="1D2233F4"/>
    <w:rsid w:val="1EAE35F4"/>
    <w:rsid w:val="1F20BE5C"/>
    <w:rsid w:val="1F7A2569"/>
    <w:rsid w:val="204A0655"/>
    <w:rsid w:val="2401F0FC"/>
    <w:rsid w:val="26113A6B"/>
    <w:rsid w:val="2A69107D"/>
    <w:rsid w:val="2AECB73E"/>
    <w:rsid w:val="2F87F801"/>
    <w:rsid w:val="30B7956D"/>
    <w:rsid w:val="35E8FF2A"/>
    <w:rsid w:val="365D12CE"/>
    <w:rsid w:val="3726D6F1"/>
    <w:rsid w:val="37E7109D"/>
    <w:rsid w:val="3B175B94"/>
    <w:rsid w:val="3CB32BF5"/>
    <w:rsid w:val="3D2EA4A0"/>
    <w:rsid w:val="3E6824B3"/>
    <w:rsid w:val="42F4A666"/>
    <w:rsid w:val="42FA7CAC"/>
    <w:rsid w:val="4308B382"/>
    <w:rsid w:val="431C4713"/>
    <w:rsid w:val="43EE5EDA"/>
    <w:rsid w:val="441A33EB"/>
    <w:rsid w:val="4744E841"/>
    <w:rsid w:val="48C26546"/>
    <w:rsid w:val="4963E7EA"/>
    <w:rsid w:val="4990B2DE"/>
    <w:rsid w:val="4A95949E"/>
    <w:rsid w:val="4BCBA7C0"/>
    <w:rsid w:val="4CEB0674"/>
    <w:rsid w:val="51FB53AA"/>
    <w:rsid w:val="52FE7FAD"/>
    <w:rsid w:val="5432DE84"/>
    <w:rsid w:val="56850033"/>
    <w:rsid w:val="59AFC04D"/>
    <w:rsid w:val="5BCF73D1"/>
    <w:rsid w:val="5CE7610F"/>
    <w:rsid w:val="5D8C470C"/>
    <w:rsid w:val="60EAA1D4"/>
    <w:rsid w:val="61FE9A31"/>
    <w:rsid w:val="63B640E9"/>
    <w:rsid w:val="6528516F"/>
    <w:rsid w:val="654EE6D1"/>
    <w:rsid w:val="657E3094"/>
    <w:rsid w:val="67142169"/>
    <w:rsid w:val="69619EA8"/>
    <w:rsid w:val="6BED7218"/>
    <w:rsid w:val="6C1512C5"/>
    <w:rsid w:val="6C47D20C"/>
    <w:rsid w:val="706AC28C"/>
    <w:rsid w:val="710FC031"/>
    <w:rsid w:val="71B4A62E"/>
    <w:rsid w:val="74F0B8FB"/>
    <w:rsid w:val="7554ED15"/>
    <w:rsid w:val="77F5CDD8"/>
    <w:rsid w:val="784B885F"/>
    <w:rsid w:val="7BBCFB57"/>
    <w:rsid w:val="7BC12FA4"/>
    <w:rsid w:val="7CDD65C3"/>
    <w:rsid w:val="7CF75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8770D"/>
  <w14:defaultImageDpi w14:val="32767"/>
  <w15:chartTrackingRefBased/>
  <w15:docId w15:val="{7208A12F-EA31-2C44-87A5-2E8CC51CE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53EA"/>
    <w:rPr>
      <w:color w:val="0563C1" w:themeColor="hyperlink"/>
      <w:u w:val="single"/>
    </w:rPr>
  </w:style>
  <w:style w:type="character" w:styleId="UnresolvedMention">
    <w:name w:val="Unresolved Mention"/>
    <w:basedOn w:val="DefaultParagraphFont"/>
    <w:uiPriority w:val="99"/>
    <w:rsid w:val="00DE53EA"/>
    <w:rPr>
      <w:color w:val="605E5C"/>
      <w:shd w:val="clear" w:color="auto" w:fill="E1DFDD"/>
    </w:rPr>
  </w:style>
  <w:style w:type="paragraph" w:styleId="ListParagraph">
    <w:name w:val="List Paragraph"/>
    <w:basedOn w:val="Normal"/>
    <w:uiPriority w:val="34"/>
    <w:qFormat/>
    <w:rsid w:val="00DE53EA"/>
    <w:pPr>
      <w:ind w:left="720"/>
      <w:contextualSpacing/>
    </w:pPr>
  </w:style>
  <w:style w:type="character" w:styleId="CommentReference">
    <w:name w:val="annotation reference"/>
    <w:basedOn w:val="DefaultParagraphFont"/>
    <w:uiPriority w:val="99"/>
    <w:semiHidden/>
    <w:unhideWhenUsed/>
    <w:rsid w:val="00A00435"/>
    <w:rPr>
      <w:sz w:val="16"/>
      <w:szCs w:val="16"/>
    </w:rPr>
  </w:style>
  <w:style w:type="paragraph" w:styleId="CommentText">
    <w:name w:val="annotation text"/>
    <w:basedOn w:val="Normal"/>
    <w:link w:val="CommentTextChar"/>
    <w:uiPriority w:val="99"/>
    <w:unhideWhenUsed/>
    <w:rsid w:val="00A00435"/>
    <w:rPr>
      <w:sz w:val="20"/>
      <w:szCs w:val="20"/>
    </w:rPr>
  </w:style>
  <w:style w:type="character" w:customStyle="1" w:styleId="CommentTextChar">
    <w:name w:val="Comment Text Char"/>
    <w:basedOn w:val="DefaultParagraphFont"/>
    <w:link w:val="CommentText"/>
    <w:uiPriority w:val="99"/>
    <w:rsid w:val="00A00435"/>
    <w:rPr>
      <w:sz w:val="20"/>
      <w:szCs w:val="20"/>
    </w:rPr>
  </w:style>
  <w:style w:type="paragraph" w:styleId="CommentSubject">
    <w:name w:val="annotation subject"/>
    <w:basedOn w:val="CommentText"/>
    <w:next w:val="CommentText"/>
    <w:link w:val="CommentSubjectChar"/>
    <w:uiPriority w:val="99"/>
    <w:semiHidden/>
    <w:unhideWhenUsed/>
    <w:rsid w:val="00A00435"/>
    <w:rPr>
      <w:b/>
      <w:bCs/>
    </w:rPr>
  </w:style>
  <w:style w:type="character" w:customStyle="1" w:styleId="CommentSubjectChar">
    <w:name w:val="Comment Subject Char"/>
    <w:basedOn w:val="CommentTextChar"/>
    <w:link w:val="CommentSubject"/>
    <w:uiPriority w:val="99"/>
    <w:semiHidden/>
    <w:rsid w:val="00A004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649885">
      <w:bodyDiv w:val="1"/>
      <w:marLeft w:val="0"/>
      <w:marRight w:val="0"/>
      <w:marTop w:val="0"/>
      <w:marBottom w:val="0"/>
      <w:divBdr>
        <w:top w:val="none" w:sz="0" w:space="0" w:color="auto"/>
        <w:left w:val="none" w:sz="0" w:space="0" w:color="auto"/>
        <w:bottom w:val="none" w:sz="0" w:space="0" w:color="auto"/>
        <w:right w:val="none" w:sz="0" w:space="0" w:color="auto"/>
      </w:divBdr>
    </w:div>
    <w:div w:id="1595170077">
      <w:bodyDiv w:val="1"/>
      <w:marLeft w:val="0"/>
      <w:marRight w:val="0"/>
      <w:marTop w:val="0"/>
      <w:marBottom w:val="0"/>
      <w:divBdr>
        <w:top w:val="none" w:sz="0" w:space="0" w:color="auto"/>
        <w:left w:val="none" w:sz="0" w:space="0" w:color="auto"/>
        <w:bottom w:val="none" w:sz="0" w:space="0" w:color="auto"/>
        <w:right w:val="none" w:sz="0" w:space="0" w:color="auto"/>
      </w:divBdr>
    </w:div>
    <w:div w:id="1627851902">
      <w:bodyDiv w:val="1"/>
      <w:marLeft w:val="0"/>
      <w:marRight w:val="0"/>
      <w:marTop w:val="0"/>
      <w:marBottom w:val="0"/>
      <w:divBdr>
        <w:top w:val="none" w:sz="0" w:space="0" w:color="auto"/>
        <w:left w:val="none" w:sz="0" w:space="0" w:color="auto"/>
        <w:bottom w:val="none" w:sz="0" w:space="0" w:color="auto"/>
        <w:right w:val="none" w:sz="0" w:space="0" w:color="auto"/>
      </w:divBdr>
    </w:div>
    <w:div w:id="199833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ebecca@janecraigie.com" TargetMode="External"/><Relationship Id="rId4" Type="http://schemas.openxmlformats.org/officeDocument/2006/relationships/numbering" Target="numbering.xml"/><Relationship Id="rId9" Type="http://schemas.openxmlformats.org/officeDocument/2006/relationships/hyperlink" Target="https://www.run1000.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6" ma:contentTypeDescription="Create a new document." ma:contentTypeScope="" ma:versionID="12a83c51819b371b349ce92d806fe75a">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4168d3885811cddc720bd168d579c31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Props1.xml><?xml version="1.0" encoding="utf-8"?>
<ds:datastoreItem xmlns:ds="http://schemas.openxmlformats.org/officeDocument/2006/customXml" ds:itemID="{4022C077-B277-4985-8762-C402714C2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F6874F-0EB8-4B92-9A02-80EC1F22D058}">
  <ds:schemaRefs>
    <ds:schemaRef ds:uri="http://schemas.microsoft.com/sharepoint/v3/contenttype/forms"/>
  </ds:schemaRefs>
</ds:datastoreItem>
</file>

<file path=customXml/itemProps3.xml><?xml version="1.0" encoding="utf-8"?>
<ds:datastoreItem xmlns:ds="http://schemas.openxmlformats.org/officeDocument/2006/customXml" ds:itemID="{06C018E8-EA47-459B-9673-837E52ED7FEF}">
  <ds:schemaRefs>
    <ds:schemaRef ds:uri="http://schemas.microsoft.com/office/2006/documentManagement/types"/>
    <ds:schemaRef ds:uri="http://schemas.microsoft.com/office/infopath/2007/PartnerControls"/>
    <ds:schemaRef ds:uri="http://purl.org/dc/terms/"/>
    <ds:schemaRef ds:uri="http://www.w3.org/XML/1998/namespace"/>
    <ds:schemaRef ds:uri="ba6c1b53-23dd-4e60-899e-25a5748f1f6a"/>
    <ds:schemaRef ds:uri="http://schemas.microsoft.com/office/2006/metadata/properties"/>
    <ds:schemaRef ds:uri="http://schemas.openxmlformats.org/package/2006/metadata/core-properties"/>
    <ds:schemaRef ds:uri="http://purl.org/dc/elements/1.1/"/>
    <ds:schemaRef ds:uri="7b3ef04f-748c-46e3-a85e-fbab415801f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693</Words>
  <Characters>3955</Characters>
  <Application>Microsoft Office Word</Application>
  <DocSecurity>0</DocSecurity>
  <Lines>32</Lines>
  <Paragraphs>9</Paragraphs>
  <ScaleCrop>false</ScaleCrop>
  <Company/>
  <LinksUpToDate>false</LinksUpToDate>
  <CharactersWithSpaces>4639</CharactersWithSpaces>
  <SharedDoc>false</SharedDoc>
  <HLinks>
    <vt:vector size="12" baseType="variant">
      <vt:variant>
        <vt:i4>7995486</vt:i4>
      </vt:variant>
      <vt:variant>
        <vt:i4>6</vt:i4>
      </vt:variant>
      <vt:variant>
        <vt:i4>0</vt:i4>
      </vt:variant>
      <vt:variant>
        <vt:i4>5</vt:i4>
      </vt:variant>
      <vt:variant>
        <vt:lpwstr>mailto:rebecca@janecraigie.com</vt:lpwstr>
      </vt:variant>
      <vt:variant>
        <vt:lpwstr/>
      </vt:variant>
      <vt:variant>
        <vt:i4>5177428</vt:i4>
      </vt:variant>
      <vt:variant>
        <vt:i4>3</vt:i4>
      </vt:variant>
      <vt:variant>
        <vt:i4>0</vt:i4>
      </vt:variant>
      <vt:variant>
        <vt:i4>5</vt:i4>
      </vt:variant>
      <vt:variant>
        <vt:lpwstr>https://www.run1000.org/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Dawes</dc:creator>
  <cp:keywords/>
  <dc:description/>
  <cp:lastModifiedBy>Rebecca Dawes</cp:lastModifiedBy>
  <cp:revision>89</cp:revision>
  <dcterms:created xsi:type="dcterms:W3CDTF">2021-10-27T17:25:00Z</dcterms:created>
  <dcterms:modified xsi:type="dcterms:W3CDTF">2021-11-02T11:22:00Z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