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777636F5" w:rsidR="004E6634" w:rsidRPr="007F0DFC" w:rsidRDefault="000E7A2A" w:rsidP="00A17138">
            <w:pPr>
              <w:pStyle w:val="Titel1"/>
              <w:widowControl w:val="0"/>
              <w:spacing w:before="240" w:after="120" w:line="240" w:lineRule="auto"/>
              <w:ind w:right="0"/>
              <w:rPr>
                <w:b/>
                <w:sz w:val="60"/>
                <w:szCs w:val="60"/>
                <w:lang w:val="en-GB"/>
              </w:rPr>
            </w:pPr>
            <w:r w:rsidRPr="000E7A2A">
              <w:rPr>
                <w:b/>
                <w:sz w:val="60"/>
                <w:szCs w:val="60"/>
                <w:lang w:val="en-GB"/>
              </w:rPr>
              <w:t>Perfecting Potatoes Together, a new podcast for</w:t>
            </w:r>
            <w:r>
              <w:rPr>
                <w:b/>
                <w:sz w:val="60"/>
                <w:szCs w:val="60"/>
                <w:lang w:val="en-GB"/>
              </w:rPr>
              <w:t xml:space="preserve"> agronomists and</w:t>
            </w:r>
            <w:r w:rsidRPr="000E7A2A">
              <w:rPr>
                <w:b/>
                <w:sz w:val="60"/>
                <w:szCs w:val="60"/>
                <w:lang w:val="en-GB"/>
              </w:rPr>
              <w:t xml:space="preserve"> growers</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1C4DD3FE" w14:textId="77777777" w:rsidR="000E7A2A" w:rsidRDefault="000E7A2A" w:rsidP="000E7A2A">
      <w:pPr>
        <w:pStyle w:val="FormatStandard"/>
        <w:widowControl w:val="0"/>
        <w:ind w:right="0"/>
        <w:rPr>
          <w:lang w:val="en-GB"/>
        </w:rPr>
      </w:pPr>
    </w:p>
    <w:p w14:paraId="71B11002" w14:textId="6E0B639B" w:rsidR="000E7A2A" w:rsidRPr="000E7A2A" w:rsidRDefault="000E7A2A" w:rsidP="000E7A2A">
      <w:pPr>
        <w:pStyle w:val="FormatStandard"/>
        <w:widowControl w:val="0"/>
        <w:ind w:right="0"/>
        <w:rPr>
          <w:lang w:val="en-GB"/>
        </w:rPr>
      </w:pPr>
      <w:r w:rsidRPr="000E7A2A">
        <w:rPr>
          <w:lang w:val="en-GB"/>
        </w:rPr>
        <w:t>Delving into the world of potato agronomy, the new potato podcast from BASF sees</w:t>
      </w:r>
      <w:r w:rsidR="00720AC8">
        <w:rPr>
          <w:lang w:val="en-GB"/>
        </w:rPr>
        <w:t xml:space="preserve"> </w:t>
      </w:r>
      <w:r w:rsidRPr="000E7A2A">
        <w:rPr>
          <w:lang w:val="en-GB"/>
        </w:rPr>
        <w:t>host, Cedric Porter, interview</w:t>
      </w:r>
      <w:r w:rsidR="009C7851">
        <w:rPr>
          <w:lang w:val="en-GB"/>
        </w:rPr>
        <w:t>ing</w:t>
      </w:r>
      <w:r w:rsidRPr="000E7A2A">
        <w:rPr>
          <w:lang w:val="en-GB"/>
        </w:rPr>
        <w:t xml:space="preserve"> leading experts and growers on a range of seasonal topics.</w:t>
      </w:r>
    </w:p>
    <w:p w14:paraId="30C00361" w14:textId="2B65AAC7" w:rsidR="000E7A2A" w:rsidRPr="000E7A2A" w:rsidRDefault="00720AC8" w:rsidP="000E7A2A">
      <w:pPr>
        <w:pStyle w:val="FormatStandard"/>
        <w:widowControl w:val="0"/>
        <w:ind w:right="0"/>
        <w:rPr>
          <w:lang w:val="en-GB"/>
        </w:rPr>
      </w:pPr>
      <w:r>
        <w:rPr>
          <w:lang w:val="en-GB"/>
        </w:rPr>
        <w:t xml:space="preserve">As the </w:t>
      </w:r>
      <w:r w:rsidRPr="000E7A2A">
        <w:rPr>
          <w:lang w:val="en-GB"/>
        </w:rPr>
        <w:t>editor of World Potato Markets</w:t>
      </w:r>
      <w:r>
        <w:rPr>
          <w:lang w:val="en-GB"/>
        </w:rPr>
        <w:t xml:space="preserve">, </w:t>
      </w:r>
      <w:r w:rsidR="000E7A2A" w:rsidRPr="000E7A2A">
        <w:rPr>
          <w:lang w:val="en-GB"/>
        </w:rPr>
        <w:t>Cedric</w:t>
      </w:r>
      <w:r>
        <w:rPr>
          <w:lang w:val="en-GB"/>
        </w:rPr>
        <w:t xml:space="preserve"> has followed the ups and downs of the sector for over 10 years.  In the first episode his </w:t>
      </w:r>
      <w:r w:rsidR="000E7A2A" w:rsidRPr="000E7A2A">
        <w:rPr>
          <w:lang w:val="en-GB"/>
        </w:rPr>
        <w:t>knowledge and infectious enthusiasm for the crop teases insights from Dr David Cooke, research leader at The James Hutton Institute, and Paul Go</w:t>
      </w:r>
      <w:r>
        <w:rPr>
          <w:lang w:val="en-GB"/>
        </w:rPr>
        <w:t>d</w:t>
      </w:r>
      <w:r w:rsidR="000E7A2A" w:rsidRPr="000E7A2A">
        <w:rPr>
          <w:lang w:val="en-GB"/>
        </w:rPr>
        <w:t xml:space="preserve">dard, BASF’s value chain and stewardship manager as they discuss late blight’s evolving population, the challenges of controlling it and BASF’s exciting product pipeline.  Future episodes will look at </w:t>
      </w:r>
      <w:proofErr w:type="spellStart"/>
      <w:r w:rsidR="000E7A2A" w:rsidRPr="000E7A2A">
        <w:rPr>
          <w:lang w:val="en-GB"/>
        </w:rPr>
        <w:t>alt</w:t>
      </w:r>
      <w:r w:rsidR="0005153D">
        <w:rPr>
          <w:lang w:val="en-GB"/>
        </w:rPr>
        <w:t>er</w:t>
      </w:r>
      <w:r w:rsidR="000E7A2A" w:rsidRPr="000E7A2A">
        <w:rPr>
          <w:lang w:val="en-GB"/>
        </w:rPr>
        <w:t>naria</w:t>
      </w:r>
      <w:proofErr w:type="spellEnd"/>
      <w:r w:rsidR="000E7A2A" w:rsidRPr="000E7A2A">
        <w:rPr>
          <w:lang w:val="en-GB"/>
        </w:rPr>
        <w:t>, Eurofins trials and bring reports from this year’s harvest.</w:t>
      </w:r>
    </w:p>
    <w:p w14:paraId="514E7462" w14:textId="66AD0193" w:rsidR="000E7A2A" w:rsidRPr="000E7A2A" w:rsidRDefault="000E7A2A" w:rsidP="000E7A2A">
      <w:pPr>
        <w:pStyle w:val="FormatStandard"/>
        <w:widowControl w:val="0"/>
        <w:ind w:right="0"/>
        <w:rPr>
          <w:lang w:val="en-GB"/>
        </w:rPr>
      </w:pPr>
      <w:r w:rsidRPr="000E7A2A">
        <w:rPr>
          <w:lang w:val="en-GB"/>
        </w:rPr>
        <w:t>“It feels like</w:t>
      </w:r>
      <w:r w:rsidR="003F251C">
        <w:rPr>
          <w:lang w:val="en-GB"/>
        </w:rPr>
        <w:t xml:space="preserve"> a</w:t>
      </w:r>
      <w:r w:rsidRPr="000E7A2A">
        <w:rPr>
          <w:lang w:val="en-GB"/>
        </w:rPr>
        <w:t xml:space="preserve"> conversation you might have during the coffee break on a trials </w:t>
      </w:r>
      <w:r w:rsidR="003F251C">
        <w:rPr>
          <w:lang w:val="en-GB"/>
        </w:rPr>
        <w:t xml:space="preserve">or </w:t>
      </w:r>
      <w:r w:rsidRPr="000E7A2A">
        <w:rPr>
          <w:lang w:val="en-GB"/>
        </w:rPr>
        <w:t xml:space="preserve">demo day,” says Matthew Goodson, BASF specialities market manager. “And that’s our aim with the Perfecting Potatoes Together podcast; to give growers access to fresh perspectives and accessible content that’s </w:t>
      </w:r>
      <w:r w:rsidR="000D66A9">
        <w:rPr>
          <w:lang w:val="en-GB"/>
        </w:rPr>
        <w:t xml:space="preserve">both </w:t>
      </w:r>
      <w:r w:rsidRPr="000E7A2A">
        <w:rPr>
          <w:lang w:val="en-GB"/>
        </w:rPr>
        <w:t xml:space="preserve">practical and </w:t>
      </w:r>
      <w:r w:rsidRPr="000E7A2A">
        <w:rPr>
          <w:lang w:val="en-GB"/>
        </w:rPr>
        <w:lastRenderedPageBreak/>
        <w:t>relevant. </w:t>
      </w:r>
    </w:p>
    <w:p w14:paraId="3EB3AE61" w14:textId="36443611" w:rsidR="0005153D" w:rsidRDefault="000E7A2A" w:rsidP="000E7A2A">
      <w:pPr>
        <w:pStyle w:val="FormatStandard"/>
        <w:widowControl w:val="0"/>
        <w:ind w:right="0"/>
        <w:rPr>
          <w:lang w:val="en-GB"/>
        </w:rPr>
      </w:pPr>
      <w:r w:rsidRPr="000E7A2A">
        <w:rPr>
          <w:lang w:val="en-GB"/>
        </w:rPr>
        <w:t xml:space="preserve">“Our industry is changing rapidly.  Not only are changing weather patterns </w:t>
      </w:r>
      <w:r w:rsidR="000D66A9">
        <w:rPr>
          <w:lang w:val="en-GB"/>
        </w:rPr>
        <w:t>affecting</w:t>
      </w:r>
      <w:r w:rsidRPr="000E7A2A">
        <w:rPr>
          <w:lang w:val="en-GB"/>
        </w:rPr>
        <w:t xml:space="preserve"> the weeds, pests and diseases we face, but the political and regulatory environment is changing</w:t>
      </w:r>
      <w:r w:rsidR="000D66A9">
        <w:rPr>
          <w:lang w:val="en-GB"/>
        </w:rPr>
        <w:t xml:space="preserve"> too</w:t>
      </w:r>
      <w:r w:rsidR="0005153D">
        <w:rPr>
          <w:lang w:val="en-GB"/>
        </w:rPr>
        <w:t>.”</w:t>
      </w:r>
    </w:p>
    <w:p w14:paraId="3F89D781" w14:textId="575455B7" w:rsidR="0005153D" w:rsidRDefault="0005153D" w:rsidP="000E7A2A">
      <w:pPr>
        <w:pStyle w:val="FormatStandard"/>
        <w:widowControl w:val="0"/>
        <w:ind w:right="0"/>
        <w:rPr>
          <w:lang w:val="en-GB"/>
        </w:rPr>
      </w:pPr>
      <w:r>
        <w:rPr>
          <w:lang w:val="en-GB"/>
        </w:rPr>
        <w:t xml:space="preserve">For over a decade, BASF </w:t>
      </w:r>
      <w:r w:rsidR="000D66A9">
        <w:rPr>
          <w:lang w:val="en-GB"/>
        </w:rPr>
        <w:t xml:space="preserve">has been </w:t>
      </w:r>
      <w:r w:rsidR="009C7851">
        <w:rPr>
          <w:lang w:val="en-GB"/>
        </w:rPr>
        <w:t>invest</w:t>
      </w:r>
      <w:r w:rsidR="000D66A9">
        <w:rPr>
          <w:lang w:val="en-GB"/>
        </w:rPr>
        <w:t>ing</w:t>
      </w:r>
      <w:r w:rsidR="009C7851">
        <w:rPr>
          <w:lang w:val="en-GB"/>
        </w:rPr>
        <w:t xml:space="preserve"> heavily into the R&amp;D in </w:t>
      </w:r>
      <w:r w:rsidR="000D66A9">
        <w:rPr>
          <w:lang w:val="en-GB"/>
        </w:rPr>
        <w:t xml:space="preserve">the potato </w:t>
      </w:r>
      <w:r w:rsidR="009C7851">
        <w:rPr>
          <w:lang w:val="en-GB"/>
        </w:rPr>
        <w:t>sector.  A</w:t>
      </w:r>
      <w:r>
        <w:rPr>
          <w:lang w:val="en-GB"/>
        </w:rPr>
        <w:t xml:space="preserve">s a </w:t>
      </w:r>
      <w:r w:rsidR="009C7851">
        <w:rPr>
          <w:lang w:val="en-GB"/>
        </w:rPr>
        <w:t>result,</w:t>
      </w:r>
      <w:r>
        <w:rPr>
          <w:lang w:val="en-GB"/>
        </w:rPr>
        <w:t xml:space="preserve"> </w:t>
      </w:r>
      <w:r w:rsidR="009C7851">
        <w:rPr>
          <w:lang w:val="en-GB"/>
        </w:rPr>
        <w:t xml:space="preserve">it has </w:t>
      </w:r>
      <w:r>
        <w:rPr>
          <w:lang w:val="en-GB"/>
        </w:rPr>
        <w:t xml:space="preserve">an exciting pipeline of products </w:t>
      </w:r>
      <w:r w:rsidR="009C7851">
        <w:rPr>
          <w:lang w:val="en-GB"/>
        </w:rPr>
        <w:t xml:space="preserve">including two fungicides, a herbicide and </w:t>
      </w:r>
      <w:r w:rsidR="000D66A9">
        <w:rPr>
          <w:lang w:val="en-GB"/>
        </w:rPr>
        <w:t xml:space="preserve">a </w:t>
      </w:r>
      <w:r w:rsidR="009C7851">
        <w:rPr>
          <w:lang w:val="en-GB"/>
        </w:rPr>
        <w:t xml:space="preserve">biological </w:t>
      </w:r>
      <w:r w:rsidR="003F251C">
        <w:rPr>
          <w:lang w:val="en-GB"/>
        </w:rPr>
        <w:t>control</w:t>
      </w:r>
      <w:r w:rsidR="009C7851">
        <w:rPr>
          <w:lang w:val="en-GB"/>
        </w:rPr>
        <w:t xml:space="preserve"> that targets wireworm.  </w:t>
      </w:r>
      <w:r w:rsidR="003F251C">
        <w:rPr>
          <w:lang w:val="en-GB"/>
        </w:rPr>
        <w:t xml:space="preserve">The company is </w:t>
      </w:r>
      <w:r w:rsidR="000D66A9">
        <w:rPr>
          <w:lang w:val="en-GB"/>
        </w:rPr>
        <w:t xml:space="preserve">also </w:t>
      </w:r>
      <w:r w:rsidR="003F251C">
        <w:rPr>
          <w:lang w:val="en-GB"/>
        </w:rPr>
        <w:t>expanding its</w:t>
      </w:r>
      <w:r>
        <w:rPr>
          <w:lang w:val="en-GB"/>
        </w:rPr>
        <w:t xml:space="preserve"> Real Results </w:t>
      </w:r>
      <w:r w:rsidR="009C7851">
        <w:rPr>
          <w:lang w:val="en-GB"/>
        </w:rPr>
        <w:t>network</w:t>
      </w:r>
      <w:r>
        <w:rPr>
          <w:lang w:val="en-GB"/>
        </w:rPr>
        <w:t xml:space="preserve">, </w:t>
      </w:r>
      <w:r w:rsidR="003F251C">
        <w:rPr>
          <w:lang w:val="en-GB"/>
        </w:rPr>
        <w:t xml:space="preserve">bringing potato growers firmly into its community and </w:t>
      </w:r>
      <w:r w:rsidR="000D66A9">
        <w:rPr>
          <w:lang w:val="en-GB"/>
        </w:rPr>
        <w:t xml:space="preserve">furthering its </w:t>
      </w:r>
      <w:r>
        <w:rPr>
          <w:lang w:val="en-GB"/>
        </w:rPr>
        <w:t xml:space="preserve">on-farm </w:t>
      </w:r>
      <w:r w:rsidR="009C7851">
        <w:rPr>
          <w:lang w:val="en-GB"/>
        </w:rPr>
        <w:t>field-scale</w:t>
      </w:r>
      <w:r w:rsidR="003F251C">
        <w:rPr>
          <w:lang w:val="en-GB"/>
        </w:rPr>
        <w:t xml:space="preserve"> potato</w:t>
      </w:r>
      <w:r w:rsidR="009C7851">
        <w:rPr>
          <w:lang w:val="en-GB"/>
        </w:rPr>
        <w:t xml:space="preserve"> </w:t>
      </w:r>
      <w:r>
        <w:rPr>
          <w:lang w:val="en-GB"/>
        </w:rPr>
        <w:t>trials</w:t>
      </w:r>
      <w:r w:rsidR="003F251C">
        <w:rPr>
          <w:lang w:val="en-GB"/>
        </w:rPr>
        <w:t>.</w:t>
      </w:r>
    </w:p>
    <w:p w14:paraId="1E5510A5" w14:textId="446111E1" w:rsidR="000D66A9" w:rsidRDefault="009C7851" w:rsidP="000E7A2A">
      <w:pPr>
        <w:pStyle w:val="FormatStandard"/>
        <w:widowControl w:val="0"/>
        <w:ind w:right="0"/>
        <w:rPr>
          <w:lang w:val="en-GB"/>
        </w:rPr>
      </w:pPr>
      <w:r>
        <w:rPr>
          <w:lang w:val="en-GB"/>
        </w:rPr>
        <w:t>“</w:t>
      </w:r>
      <w:r w:rsidR="000D66A9">
        <w:rPr>
          <w:lang w:val="en-GB"/>
        </w:rPr>
        <w:t xml:space="preserve">Throughout </w:t>
      </w:r>
      <w:r w:rsidR="000D66A9" w:rsidRPr="000E7A2A">
        <w:rPr>
          <w:lang w:val="en-GB"/>
        </w:rPr>
        <w:t>the podcast</w:t>
      </w:r>
      <w:r w:rsidR="000D66A9">
        <w:rPr>
          <w:lang w:val="en-GB"/>
        </w:rPr>
        <w:t xml:space="preserve"> series w</w:t>
      </w:r>
      <w:r w:rsidR="003F251C">
        <w:rPr>
          <w:lang w:val="en-GB"/>
        </w:rPr>
        <w:t xml:space="preserve">e will be revealing more about our pipeline and discussing some of the biggest challenges growers are facing </w:t>
      </w:r>
      <w:r w:rsidR="000D66A9">
        <w:rPr>
          <w:lang w:val="en-GB"/>
        </w:rPr>
        <w:t>with experts from relevant fields</w:t>
      </w:r>
      <w:r>
        <w:rPr>
          <w:lang w:val="en-GB"/>
        </w:rPr>
        <w:t xml:space="preserve">,” </w:t>
      </w:r>
      <w:r w:rsidR="000D66A9">
        <w:rPr>
          <w:lang w:val="en-GB"/>
        </w:rPr>
        <w:t xml:space="preserve">says </w:t>
      </w:r>
      <w:r>
        <w:rPr>
          <w:lang w:val="en-GB"/>
        </w:rPr>
        <w:t>Matt.</w:t>
      </w:r>
      <w:r w:rsidR="000E7A2A" w:rsidRPr="000E7A2A">
        <w:rPr>
          <w:lang w:val="en-GB"/>
        </w:rPr>
        <w:t xml:space="preserve"> </w:t>
      </w:r>
    </w:p>
    <w:p w14:paraId="402CA236" w14:textId="22A3CACD" w:rsidR="00C8030A" w:rsidRDefault="00C8030A" w:rsidP="000E7A2A">
      <w:pPr>
        <w:pStyle w:val="FormatStandard"/>
        <w:widowControl w:val="0"/>
        <w:ind w:right="0"/>
        <w:rPr>
          <w:lang w:val="en-GB"/>
        </w:rPr>
      </w:pPr>
      <w:r>
        <w:rPr>
          <w:lang w:val="en-GB"/>
        </w:rPr>
        <w:t xml:space="preserve">For Cedric, it’s the combination of </w:t>
      </w:r>
      <w:r w:rsidR="00092F62">
        <w:rPr>
          <w:lang w:val="en-GB"/>
        </w:rPr>
        <w:t xml:space="preserve">scientific </w:t>
      </w:r>
      <w:r>
        <w:rPr>
          <w:lang w:val="en-GB"/>
        </w:rPr>
        <w:t xml:space="preserve">research </w:t>
      </w:r>
      <w:r w:rsidR="00092F62">
        <w:rPr>
          <w:lang w:val="en-GB"/>
        </w:rPr>
        <w:t>and grower insight which sets the podcast apart.</w:t>
      </w:r>
    </w:p>
    <w:p w14:paraId="494414FB" w14:textId="723D993D" w:rsidR="000E7A2A" w:rsidRDefault="000E7A2A" w:rsidP="000E7A2A">
      <w:pPr>
        <w:pStyle w:val="FormatStandard"/>
        <w:widowControl w:val="0"/>
        <w:ind w:right="0"/>
        <w:rPr>
          <w:lang w:val="en-GB"/>
        </w:rPr>
      </w:pPr>
      <w:r w:rsidRPr="000E7A2A">
        <w:rPr>
          <w:lang w:val="en-GB"/>
        </w:rPr>
        <w:t>“I was delighted to be asked to host the Perfecting Potatoes Together podcast</w:t>
      </w:r>
      <w:r w:rsidR="000D66A9">
        <w:rPr>
          <w:lang w:val="en-GB"/>
        </w:rPr>
        <w:t>,” says Cedric.</w:t>
      </w:r>
      <w:r w:rsidRPr="000E7A2A">
        <w:rPr>
          <w:lang w:val="en-GB"/>
        </w:rPr>
        <w:t xml:space="preserve"> </w:t>
      </w:r>
      <w:r w:rsidR="000D66A9">
        <w:rPr>
          <w:lang w:val="en-GB"/>
        </w:rPr>
        <w:t>“</w:t>
      </w:r>
      <w:r w:rsidRPr="000E7A2A">
        <w:rPr>
          <w:lang w:val="en-GB"/>
        </w:rPr>
        <w:t>I’m passionate about potatoes - they are such an important, fascinating, delicious and even fun crop</w:t>
      </w:r>
      <w:r w:rsidR="00C8030A">
        <w:rPr>
          <w:lang w:val="en-GB"/>
        </w:rPr>
        <w:t>.</w:t>
      </w:r>
      <w:r w:rsidRPr="000E7A2A">
        <w:rPr>
          <w:lang w:val="en-GB"/>
        </w:rPr>
        <w:t>”</w:t>
      </w:r>
    </w:p>
    <w:p w14:paraId="6680E04B" w14:textId="2C8E1D91" w:rsidR="000D66A9" w:rsidRDefault="000D66A9" w:rsidP="000D66A9">
      <w:pPr>
        <w:pStyle w:val="FormatStandard"/>
        <w:widowControl w:val="0"/>
        <w:ind w:right="0"/>
        <w:rPr>
          <w:lang w:val="en-GB"/>
        </w:rPr>
      </w:pPr>
      <w:r w:rsidRPr="000E7A2A">
        <w:rPr>
          <w:lang w:val="en-GB"/>
        </w:rPr>
        <w:t>“I’m</w:t>
      </w:r>
      <w:r w:rsidR="00C8030A">
        <w:rPr>
          <w:lang w:val="en-GB"/>
        </w:rPr>
        <w:t xml:space="preserve"> particularly</w:t>
      </w:r>
      <w:r w:rsidRPr="000E7A2A">
        <w:rPr>
          <w:lang w:val="en-GB"/>
        </w:rPr>
        <w:t xml:space="preserve"> looking forward to following the 2021 potato crop with experts and growers and seeing how disease threats can be controlled as they emerge,” </w:t>
      </w:r>
      <w:r w:rsidR="00092F62">
        <w:rPr>
          <w:lang w:val="en-GB"/>
        </w:rPr>
        <w:t xml:space="preserve">he </w:t>
      </w:r>
      <w:r w:rsidRPr="000E7A2A">
        <w:rPr>
          <w:lang w:val="en-GB"/>
        </w:rPr>
        <w:t>says</w:t>
      </w:r>
      <w:r>
        <w:rPr>
          <w:lang w:val="en-GB"/>
        </w:rPr>
        <w:t>.</w:t>
      </w:r>
    </w:p>
    <w:p w14:paraId="42EDE599" w14:textId="279D00CC" w:rsidR="00092F62" w:rsidRDefault="00092F62" w:rsidP="000D66A9">
      <w:pPr>
        <w:pStyle w:val="FormatStandard"/>
        <w:widowControl w:val="0"/>
        <w:ind w:right="0"/>
        <w:rPr>
          <w:lang w:val="en-GB"/>
        </w:rPr>
      </w:pPr>
      <w:r>
        <w:rPr>
          <w:lang w:val="en-GB"/>
        </w:rPr>
        <w:t>“I</w:t>
      </w:r>
      <w:r w:rsidRPr="000E7A2A">
        <w:rPr>
          <w:lang w:val="en-GB"/>
        </w:rPr>
        <w:t xml:space="preserve"> hope growers enjoy listening whether they are picking their children up from school, in the office or in the tractor cab.”</w:t>
      </w:r>
    </w:p>
    <w:p w14:paraId="51D3C601" w14:textId="55D3FF08" w:rsidR="00092F62" w:rsidRPr="000E7A2A" w:rsidRDefault="00092F62" w:rsidP="000D66A9">
      <w:pPr>
        <w:pStyle w:val="FormatStandard"/>
        <w:widowControl w:val="0"/>
        <w:ind w:right="0"/>
        <w:rPr>
          <w:lang w:val="en-GB"/>
        </w:rPr>
      </w:pPr>
      <w:r>
        <w:rPr>
          <w:lang w:val="en-GB"/>
        </w:rPr>
        <w:t xml:space="preserve">To listen to the first episode click on the link: </w:t>
      </w:r>
      <w:hyperlink r:id="rId11" w:tgtFrame="_blank" w:history="1">
        <w:r w:rsidR="00C068C9">
          <w:rPr>
            <w:rStyle w:val="Hyperlink"/>
            <w:rFonts w:cs="Arial"/>
            <w:color w:val="1155CC"/>
            <w:sz w:val="20"/>
            <w:szCs w:val="20"/>
            <w:shd w:val="clear" w:color="auto" w:fill="FFFFFF"/>
          </w:rPr>
          <w:t>https://soundcloud.com/basf-ag-solutions-uk/basf-perfecting-potatoes-together-fight-against-blight</w:t>
        </w:r>
      </w:hyperlink>
    </w:p>
    <w:p w14:paraId="77DBB08C"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110913F1"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6CA8AAC6" w14:textId="77777777" w:rsidR="007741B3" w:rsidRDefault="007741B3" w:rsidP="00C66ACE">
      <w:pPr>
        <w:spacing w:line="360" w:lineRule="auto"/>
        <w:jc w:val="both"/>
        <w:rPr>
          <w:rStyle w:val="eop"/>
          <w:rFonts w:cs="Arial"/>
          <w:color w:val="000000"/>
          <w:shd w:val="clear" w:color="auto" w:fill="FFFFFF"/>
        </w:rPr>
      </w:pPr>
      <w:bookmarkStart w:id="0" w:name="_Hlk514423900"/>
      <w:r>
        <w:rPr>
          <w:rStyle w:val="normaltextrun"/>
          <w:rFonts w:cs="Arial"/>
          <w:color w:val="000000"/>
          <w:shd w:val="clear" w:color="auto" w:fill="FFFFFF"/>
          <w:lang w:val="en-US"/>
        </w:rPr>
        <w:t xml:space="preserve">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w:t>
      </w:r>
      <w:r>
        <w:rPr>
          <w:rStyle w:val="normaltextrun"/>
          <w:rFonts w:cs="Arial"/>
          <w:color w:val="000000"/>
          <w:shd w:val="clear" w:color="auto" w:fill="FFFFFF"/>
          <w:lang w:val="en-US"/>
        </w:rPr>
        <w:lastRenderedPageBreak/>
        <w:t>sales of €59 billion in 2019. BASF shares are traded on the stock exchange in Frankfurt (BAS) and as American Depositary Receipts (BASFY) in the U.S. Further information at </w:t>
      </w:r>
      <w:hyperlink r:id="rId13" w:tgtFrame="_blank" w:history="1">
        <w:r>
          <w:rPr>
            <w:rStyle w:val="normaltextrun"/>
            <w:rFonts w:cs="Arial"/>
            <w:color w:val="000000"/>
            <w:u w:val="single"/>
            <w:shd w:val="clear" w:color="auto" w:fill="FFFFFF"/>
            <w:lang w:val="en-US"/>
          </w:rPr>
          <w:t>www.basf.com</w:t>
        </w:r>
      </w:hyperlink>
      <w:r>
        <w:rPr>
          <w:rStyle w:val="normaltextrun"/>
          <w:rFonts w:cs="Arial"/>
          <w:color w:val="000000"/>
          <w:shd w:val="clear" w:color="auto" w:fill="FFFFFF"/>
          <w:lang w:val="en-US"/>
        </w:rPr>
        <w:t>.</w:t>
      </w:r>
      <w:r>
        <w:rPr>
          <w:rStyle w:val="eop"/>
          <w:rFonts w:cs="Arial"/>
          <w:color w:val="000000"/>
          <w:shd w:val="clear" w:color="auto" w:fill="FFFFFF"/>
        </w:rPr>
        <w:t> </w:t>
      </w:r>
    </w:p>
    <w:p w14:paraId="787D5D61" w14:textId="77777777" w:rsidR="007741B3" w:rsidRDefault="007741B3" w:rsidP="00C66ACE">
      <w:pPr>
        <w:spacing w:line="360" w:lineRule="auto"/>
        <w:jc w:val="both"/>
        <w:rPr>
          <w:rStyle w:val="eop"/>
          <w:rFonts w:cs="Arial"/>
          <w:color w:val="000000"/>
          <w:shd w:val="clear" w:color="auto" w:fill="FFFFFF"/>
        </w:rPr>
      </w:pPr>
    </w:p>
    <w:p w14:paraId="776A4A15" w14:textId="1DAC5D20" w:rsidR="00C66ACE" w:rsidRPr="00896D67" w:rsidRDefault="00C66ACE" w:rsidP="00C66ACE">
      <w:pPr>
        <w:spacing w:line="360" w:lineRule="auto"/>
        <w:jc w:val="both"/>
        <w:rPr>
          <w:rFonts w:cs="Arial"/>
          <w:b/>
          <w:lang w:val="en-US"/>
        </w:rPr>
      </w:pPr>
      <w:r w:rsidRPr="00896D67">
        <w:rPr>
          <w:rFonts w:cs="Arial"/>
          <w:b/>
          <w:lang w:val="en-US"/>
        </w:rPr>
        <w:t>About BASF’s Agricultural Solutions division</w:t>
      </w:r>
    </w:p>
    <w:bookmarkEnd w:id="0"/>
    <w:p w14:paraId="43A9116C" w14:textId="0058EA96" w:rsidR="00C66ACE" w:rsidRPr="00547A84" w:rsidRDefault="00547A84" w:rsidP="00C66ACE">
      <w:pPr>
        <w:pStyle w:val="Default"/>
        <w:spacing w:after="200" w:line="360" w:lineRule="auto"/>
        <w:jc w:val="both"/>
        <w:rPr>
          <w:sz w:val="20"/>
          <w:szCs w:val="20"/>
          <w:lang w:val="en-US"/>
        </w:rPr>
      </w:pPr>
      <w:r w:rsidRPr="00547A84">
        <w:rPr>
          <w:sz w:val="20"/>
          <w:szCs w:val="20"/>
          <w:shd w:val="clear" w:color="auto" w:fill="F8F8F8"/>
        </w:rPr>
        <w:t>At  BASF,  we  create  chemistry  for  a  sustainable  future.  We  combine  economic  success  with  environmental protection and social responsibility. More than 117,000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€59 billionin    2019. BASF shares are traded on the stock exchange in Frankfurt (BAS) and as American Depositary Receipts (BASFY) in the U.S. Further information at www.basf.com.</w:t>
      </w:r>
    </w:p>
    <w:p w14:paraId="298CA508" w14:textId="39CBEC7D" w:rsidR="001E656E" w:rsidRDefault="001E656E" w:rsidP="001E656E">
      <w:pPr>
        <w:pStyle w:val="BoilerplateText"/>
        <w:widowControl w:val="0"/>
        <w:ind w:right="0"/>
        <w:jc w:val="both"/>
        <w:rPr>
          <w:lang w:val="en-US"/>
        </w:rPr>
      </w:pPr>
    </w:p>
    <w:p w14:paraId="30F3B37D" w14:textId="77777777" w:rsidR="0012613B" w:rsidRDefault="0012613B" w:rsidP="0012613B">
      <w:pPr>
        <w:shd w:val="clear" w:color="auto" w:fill="FFFFFF"/>
        <w:spacing w:after="200" w:line="293" w:lineRule="atLeast"/>
        <w:rPr>
          <w:rFonts w:cs="Arial"/>
          <w:color w:val="222222"/>
        </w:rPr>
      </w:pPr>
      <w:r>
        <w:rPr>
          <w:rFonts w:cs="Arial"/>
          <w:b/>
          <w:bCs/>
          <w:color w:val="222222"/>
        </w:rPr>
        <w:t>Disclaimer</w:t>
      </w:r>
    </w:p>
    <w:p w14:paraId="10399D60" w14:textId="77777777" w:rsidR="0012613B" w:rsidRDefault="0012613B" w:rsidP="0012613B">
      <w:pPr>
        <w:shd w:val="clear" w:color="auto" w:fill="FFFFFF"/>
        <w:spacing w:after="200"/>
        <w:rPr>
          <w:rFonts w:cs="Arial"/>
          <w:color w:val="222222"/>
        </w:rPr>
      </w:pPr>
      <w:r>
        <w:rPr>
          <w:rFonts w:cs="Arial"/>
          <w:color w:val="222222"/>
        </w:rPr>
        <w:t>Use plant protection products safely. Always read the label and product information before use. For further product information including warning phrases and symbols refer to </w:t>
      </w:r>
      <w:hyperlink r:id="rId14" w:tgtFrame="_blank" w:tooltip="http://www.agricentre.basf.co.uk" w:history="1">
        <w:r>
          <w:rPr>
            <w:rStyle w:val="Hyperlink"/>
            <w:rFonts w:cs="Arial"/>
            <w:color w:val="auto"/>
          </w:rPr>
          <w:t>www.agricentre.basf.co.uk</w:t>
        </w:r>
      </w:hyperlink>
      <w:r>
        <w:rPr>
          <w:rFonts w:cs="Arial"/>
          <w:color w:val="222222"/>
        </w:rPr>
        <w:t>.</w:t>
      </w:r>
    </w:p>
    <w:p w14:paraId="742C9B52" w14:textId="77777777" w:rsidR="00654610" w:rsidRDefault="00654610" w:rsidP="006101F2">
      <w:pPr>
        <w:shd w:val="clear" w:color="auto" w:fill="FFFFFF"/>
        <w:spacing w:after="150"/>
        <w:rPr>
          <w:rFonts w:eastAsia="Times New Roman" w:cs="Arial"/>
        </w:rPr>
      </w:pPr>
    </w:p>
    <w:p w14:paraId="0036DAAB" w14:textId="77777777" w:rsidR="006101F2" w:rsidRPr="003A2732" w:rsidRDefault="006101F2" w:rsidP="00586192">
      <w:pPr>
        <w:spacing w:after="200" w:line="360" w:lineRule="auto"/>
      </w:pPr>
    </w:p>
    <w:sectPr w:rsidR="006101F2" w:rsidRPr="003A2732" w:rsidSect="00E9407E">
      <w:headerReference w:type="even" r:id="rId15"/>
      <w:headerReference w:type="default" r:id="rId16"/>
      <w:footerReference w:type="even" r:id="rId17"/>
      <w:footerReference w:type="default" r:id="rId18"/>
      <w:headerReference w:type="first" r:id="rId19"/>
      <w:footerReference w:type="first" r:id="rId20"/>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1243" w14:textId="77777777" w:rsidR="002E5565" w:rsidRDefault="002E5565" w:rsidP="00B35193">
      <w:r>
        <w:separator/>
      </w:r>
    </w:p>
  </w:endnote>
  <w:endnote w:type="continuationSeparator" w:id="0">
    <w:p w14:paraId="107CF0D7" w14:textId="77777777" w:rsidR="002E5565" w:rsidRDefault="002E5565"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3B54" w14:textId="77777777" w:rsidR="00096F49" w:rsidRDefault="00096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77777777" w:rsidR="00096F49" w:rsidRDefault="00096F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CEC5A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2E5565"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2E5565"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92AD" w14:textId="77777777" w:rsidR="002E5565" w:rsidRDefault="002E5565" w:rsidP="00B35193">
      <w:r>
        <w:separator/>
      </w:r>
    </w:p>
  </w:footnote>
  <w:footnote w:type="continuationSeparator" w:id="0">
    <w:p w14:paraId="14F6A9C3" w14:textId="77777777" w:rsidR="002E5565" w:rsidRDefault="002E5565"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3912" w14:textId="77777777" w:rsidR="00096F49" w:rsidRDefault="00096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086455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153D"/>
    <w:rsid w:val="000544D8"/>
    <w:rsid w:val="00060167"/>
    <w:rsid w:val="00060907"/>
    <w:rsid w:val="0007173B"/>
    <w:rsid w:val="00074600"/>
    <w:rsid w:val="00092F62"/>
    <w:rsid w:val="00096F49"/>
    <w:rsid w:val="000B655C"/>
    <w:rsid w:val="000B6C4D"/>
    <w:rsid w:val="000C0FF1"/>
    <w:rsid w:val="000C4BA0"/>
    <w:rsid w:val="000D33E3"/>
    <w:rsid w:val="000D42FF"/>
    <w:rsid w:val="000D4720"/>
    <w:rsid w:val="000D66A9"/>
    <w:rsid w:val="000E1525"/>
    <w:rsid w:val="000E7A2A"/>
    <w:rsid w:val="000F0A6F"/>
    <w:rsid w:val="00104617"/>
    <w:rsid w:val="0012613B"/>
    <w:rsid w:val="00127EEB"/>
    <w:rsid w:val="0013151E"/>
    <w:rsid w:val="001374C2"/>
    <w:rsid w:val="00141495"/>
    <w:rsid w:val="001576FA"/>
    <w:rsid w:val="001854FD"/>
    <w:rsid w:val="001A356D"/>
    <w:rsid w:val="001B3F17"/>
    <w:rsid w:val="001B6C5C"/>
    <w:rsid w:val="001D6156"/>
    <w:rsid w:val="001E656E"/>
    <w:rsid w:val="001F1BD4"/>
    <w:rsid w:val="001F4592"/>
    <w:rsid w:val="001F50AF"/>
    <w:rsid w:val="001F6B67"/>
    <w:rsid w:val="0021611F"/>
    <w:rsid w:val="0022699A"/>
    <w:rsid w:val="00232036"/>
    <w:rsid w:val="0024026D"/>
    <w:rsid w:val="00261026"/>
    <w:rsid w:val="00270607"/>
    <w:rsid w:val="00271514"/>
    <w:rsid w:val="00271AF3"/>
    <w:rsid w:val="00273FDC"/>
    <w:rsid w:val="002822FC"/>
    <w:rsid w:val="002A0F11"/>
    <w:rsid w:val="002A1254"/>
    <w:rsid w:val="002B0F54"/>
    <w:rsid w:val="002D5D44"/>
    <w:rsid w:val="002E4BB5"/>
    <w:rsid w:val="002E5565"/>
    <w:rsid w:val="002F632C"/>
    <w:rsid w:val="00301A22"/>
    <w:rsid w:val="00305C01"/>
    <w:rsid w:val="003168F0"/>
    <w:rsid w:val="00317257"/>
    <w:rsid w:val="003355ED"/>
    <w:rsid w:val="00364ADF"/>
    <w:rsid w:val="003C4352"/>
    <w:rsid w:val="003D1EB0"/>
    <w:rsid w:val="003E5325"/>
    <w:rsid w:val="003F251C"/>
    <w:rsid w:val="0040536D"/>
    <w:rsid w:val="00406ECB"/>
    <w:rsid w:val="0042444A"/>
    <w:rsid w:val="0043054B"/>
    <w:rsid w:val="004436B8"/>
    <w:rsid w:val="0044522F"/>
    <w:rsid w:val="004653C7"/>
    <w:rsid w:val="00471A6B"/>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86192"/>
    <w:rsid w:val="00594EE6"/>
    <w:rsid w:val="005A3354"/>
    <w:rsid w:val="005A5B24"/>
    <w:rsid w:val="005B6365"/>
    <w:rsid w:val="005C0A27"/>
    <w:rsid w:val="005C285A"/>
    <w:rsid w:val="005D1C18"/>
    <w:rsid w:val="005D3C53"/>
    <w:rsid w:val="005F06CD"/>
    <w:rsid w:val="00602441"/>
    <w:rsid w:val="006101F2"/>
    <w:rsid w:val="00625780"/>
    <w:rsid w:val="0064438C"/>
    <w:rsid w:val="00650F58"/>
    <w:rsid w:val="00654610"/>
    <w:rsid w:val="006762EC"/>
    <w:rsid w:val="00682800"/>
    <w:rsid w:val="00686186"/>
    <w:rsid w:val="006910CD"/>
    <w:rsid w:val="006C588B"/>
    <w:rsid w:val="006E0BF7"/>
    <w:rsid w:val="006E2860"/>
    <w:rsid w:val="006F4F44"/>
    <w:rsid w:val="006F6F6B"/>
    <w:rsid w:val="00716BA6"/>
    <w:rsid w:val="00720AC8"/>
    <w:rsid w:val="007234EF"/>
    <w:rsid w:val="00737511"/>
    <w:rsid w:val="00742F50"/>
    <w:rsid w:val="007741B3"/>
    <w:rsid w:val="00774D67"/>
    <w:rsid w:val="00785F24"/>
    <w:rsid w:val="00796BD2"/>
    <w:rsid w:val="007A247C"/>
    <w:rsid w:val="007A62CD"/>
    <w:rsid w:val="007A7A82"/>
    <w:rsid w:val="007B7AD1"/>
    <w:rsid w:val="007C1340"/>
    <w:rsid w:val="007C3484"/>
    <w:rsid w:val="007C7B9A"/>
    <w:rsid w:val="007D010F"/>
    <w:rsid w:val="007F0DFC"/>
    <w:rsid w:val="007F4CD8"/>
    <w:rsid w:val="008061C8"/>
    <w:rsid w:val="00812DC4"/>
    <w:rsid w:val="0082683B"/>
    <w:rsid w:val="00831762"/>
    <w:rsid w:val="008349B0"/>
    <w:rsid w:val="00842A02"/>
    <w:rsid w:val="00844AB2"/>
    <w:rsid w:val="008724DF"/>
    <w:rsid w:val="008854A4"/>
    <w:rsid w:val="00887821"/>
    <w:rsid w:val="008E5526"/>
    <w:rsid w:val="009279F1"/>
    <w:rsid w:val="00930A93"/>
    <w:rsid w:val="00932C66"/>
    <w:rsid w:val="00937C87"/>
    <w:rsid w:val="00937E38"/>
    <w:rsid w:val="00942C82"/>
    <w:rsid w:val="0094429D"/>
    <w:rsid w:val="0094733F"/>
    <w:rsid w:val="00973192"/>
    <w:rsid w:val="00982642"/>
    <w:rsid w:val="00983588"/>
    <w:rsid w:val="00991BBE"/>
    <w:rsid w:val="00992660"/>
    <w:rsid w:val="009926F2"/>
    <w:rsid w:val="00994716"/>
    <w:rsid w:val="0099759F"/>
    <w:rsid w:val="009A0392"/>
    <w:rsid w:val="009C34EB"/>
    <w:rsid w:val="009C59AC"/>
    <w:rsid w:val="009C7851"/>
    <w:rsid w:val="009D1E14"/>
    <w:rsid w:val="009E11B4"/>
    <w:rsid w:val="009E69A1"/>
    <w:rsid w:val="00A03112"/>
    <w:rsid w:val="00A17138"/>
    <w:rsid w:val="00A3474C"/>
    <w:rsid w:val="00A41D08"/>
    <w:rsid w:val="00A64171"/>
    <w:rsid w:val="00A82094"/>
    <w:rsid w:val="00A84B6E"/>
    <w:rsid w:val="00AA4270"/>
    <w:rsid w:val="00AA79F4"/>
    <w:rsid w:val="00AB6659"/>
    <w:rsid w:val="00AD04CA"/>
    <w:rsid w:val="00AD1D93"/>
    <w:rsid w:val="00AD3747"/>
    <w:rsid w:val="00AD6D6F"/>
    <w:rsid w:val="00AE2087"/>
    <w:rsid w:val="00AE3532"/>
    <w:rsid w:val="00AF3512"/>
    <w:rsid w:val="00B10AC1"/>
    <w:rsid w:val="00B12732"/>
    <w:rsid w:val="00B1660E"/>
    <w:rsid w:val="00B247CD"/>
    <w:rsid w:val="00B35193"/>
    <w:rsid w:val="00B5473C"/>
    <w:rsid w:val="00B73F1A"/>
    <w:rsid w:val="00B75E06"/>
    <w:rsid w:val="00B76AAA"/>
    <w:rsid w:val="00B874A3"/>
    <w:rsid w:val="00B93230"/>
    <w:rsid w:val="00BA7643"/>
    <w:rsid w:val="00BB55D9"/>
    <w:rsid w:val="00BD07EC"/>
    <w:rsid w:val="00BD61E6"/>
    <w:rsid w:val="00BD7FA2"/>
    <w:rsid w:val="00BE2866"/>
    <w:rsid w:val="00BF5845"/>
    <w:rsid w:val="00C064B8"/>
    <w:rsid w:val="00C068C9"/>
    <w:rsid w:val="00C154E8"/>
    <w:rsid w:val="00C35050"/>
    <w:rsid w:val="00C358A5"/>
    <w:rsid w:val="00C373A4"/>
    <w:rsid w:val="00C37862"/>
    <w:rsid w:val="00C4448F"/>
    <w:rsid w:val="00C552BB"/>
    <w:rsid w:val="00C56C78"/>
    <w:rsid w:val="00C574C3"/>
    <w:rsid w:val="00C66ACE"/>
    <w:rsid w:val="00C74E99"/>
    <w:rsid w:val="00C8030A"/>
    <w:rsid w:val="00C915A5"/>
    <w:rsid w:val="00C936AB"/>
    <w:rsid w:val="00CB794E"/>
    <w:rsid w:val="00CC3DCD"/>
    <w:rsid w:val="00CE331B"/>
    <w:rsid w:val="00CE4B41"/>
    <w:rsid w:val="00CF7AAE"/>
    <w:rsid w:val="00D00966"/>
    <w:rsid w:val="00D23319"/>
    <w:rsid w:val="00D30E42"/>
    <w:rsid w:val="00D34FAF"/>
    <w:rsid w:val="00D649E1"/>
    <w:rsid w:val="00D7670C"/>
    <w:rsid w:val="00D866E3"/>
    <w:rsid w:val="00DB0EA4"/>
    <w:rsid w:val="00DB30A5"/>
    <w:rsid w:val="00DB43D2"/>
    <w:rsid w:val="00DD0E21"/>
    <w:rsid w:val="00E02421"/>
    <w:rsid w:val="00E06C36"/>
    <w:rsid w:val="00E07EE7"/>
    <w:rsid w:val="00E2578B"/>
    <w:rsid w:val="00E3130F"/>
    <w:rsid w:val="00E35D1B"/>
    <w:rsid w:val="00E64554"/>
    <w:rsid w:val="00E653F2"/>
    <w:rsid w:val="00E9407E"/>
    <w:rsid w:val="00EB512F"/>
    <w:rsid w:val="00EC0B80"/>
    <w:rsid w:val="00EE1D35"/>
    <w:rsid w:val="00EF1D91"/>
    <w:rsid w:val="00F05EF8"/>
    <w:rsid w:val="00F254D5"/>
    <w:rsid w:val="00F536DC"/>
    <w:rsid w:val="00F67655"/>
    <w:rsid w:val="00F85599"/>
    <w:rsid w:val="00F972DE"/>
    <w:rsid w:val="00FA0FB2"/>
    <w:rsid w:val="00FA34AA"/>
    <w:rsid w:val="00FA5EC9"/>
    <w:rsid w:val="00FB27A9"/>
    <w:rsid w:val="00FC7D30"/>
    <w:rsid w:val="00FD694D"/>
    <w:rsid w:val="00FE34EC"/>
    <w:rsid w:val="1C61CAED"/>
    <w:rsid w:val="6B25D4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117600088">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74095412">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undcloud.com/basf-ag-solutions-uk/basf-perfecting-potatoes-together-fight-against-bligh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entre.basf.co.uk/"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FC8ED-9784-4F9C-B2FA-D002B30C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D4483C-21EB-42CA-87FB-D17D95DDCD0A}">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4.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3</cp:revision>
  <cp:lastPrinted>2017-08-25T13:00:00Z</cp:lastPrinted>
  <dcterms:created xsi:type="dcterms:W3CDTF">2021-07-06T10:52:00Z</dcterms:created>
  <dcterms:modified xsi:type="dcterms:W3CDTF">2021-07-06T11:08:00Z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