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86A3" w14:textId="77777777" w:rsidR="00A624F7" w:rsidRPr="00A624F7" w:rsidRDefault="00A624F7" w:rsidP="00673A6E">
      <w:pPr>
        <w:spacing w:after="200"/>
        <w:rPr>
          <w:rFonts w:ascii="wf_segoe-ui_normal" w:eastAsia="Times New Roman" w:hAnsi="wf_segoe-ui_normal" w:cs="Times New Roman"/>
          <w:sz w:val="23"/>
          <w:szCs w:val="23"/>
          <w:lang w:val="en-GB" w:eastAsia="en-GB"/>
        </w:rPr>
      </w:pPr>
    </w:p>
    <w:p w14:paraId="40B986A4" w14:textId="77777777" w:rsidR="00A624F7" w:rsidRPr="00A624F7" w:rsidRDefault="00A624F7" w:rsidP="00A624F7">
      <w:pPr>
        <w:spacing w:before="100" w:beforeAutospacing="1" w:after="100" w:afterAutospacing="1"/>
        <w:rPr>
          <w:rFonts w:ascii="wf_segoe-ui_normal" w:eastAsia="Times New Roman" w:hAnsi="wf_segoe-ui_normal" w:cs="Times New Roman"/>
          <w:sz w:val="23"/>
          <w:szCs w:val="23"/>
          <w:lang w:val="en-GB" w:eastAsia="en-GB"/>
        </w:rPr>
      </w:pPr>
      <w:r w:rsidRPr="00A624F7">
        <w:rPr>
          <w:rFonts w:ascii="wf_segoe-ui_normal" w:eastAsia="Times New Roman" w:hAnsi="wf_segoe-ui_normal" w:cs="Times New Roman"/>
          <w:sz w:val="23"/>
          <w:szCs w:val="23"/>
          <w:lang w:val="en-GB" w:eastAsia="en-GB"/>
        </w:rPr>
        <w:t> </w:t>
      </w:r>
    </w:p>
    <w:p w14:paraId="40B986A5"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40B986A8" w14:textId="77777777" w:rsidTr="00AD04CA">
        <w:trPr>
          <w:trHeight w:val="678"/>
        </w:trPr>
        <w:tc>
          <w:tcPr>
            <w:tcW w:w="6973" w:type="dxa"/>
          </w:tcPr>
          <w:p w14:paraId="40B986A6" w14:textId="77777777" w:rsidR="004E6634" w:rsidRPr="007F0DFC" w:rsidRDefault="004E461C" w:rsidP="00586192">
            <w:pPr>
              <w:pStyle w:val="Titel1"/>
              <w:widowControl w:val="0"/>
              <w:spacing w:before="240" w:after="120"/>
              <w:ind w:right="0"/>
              <w:rPr>
                <w:b/>
                <w:sz w:val="60"/>
                <w:szCs w:val="60"/>
                <w:lang w:val="en-GB"/>
              </w:rPr>
            </w:pPr>
            <w:r w:rsidRPr="00DC2F01">
              <w:rPr>
                <w:b/>
                <w:sz w:val="60"/>
                <w:szCs w:val="60"/>
                <w:lang w:val="en-GB"/>
              </w:rPr>
              <w:t xml:space="preserve">Press </w:t>
            </w:r>
            <w:r w:rsidR="00C064B8" w:rsidRPr="00DC2F01">
              <w:rPr>
                <w:b/>
                <w:sz w:val="60"/>
                <w:szCs w:val="60"/>
                <w:lang w:val="en-GB"/>
              </w:rPr>
              <w:t>Release</w:t>
            </w:r>
          </w:p>
        </w:tc>
        <w:tc>
          <w:tcPr>
            <w:tcW w:w="1757" w:type="dxa"/>
          </w:tcPr>
          <w:p w14:paraId="40B986A7" w14:textId="6475A6B4" w:rsidR="004E6634" w:rsidRPr="007F0DFC" w:rsidRDefault="00445671" w:rsidP="00BF3EA6">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1</w:t>
            </w:r>
            <w:r w:rsidR="001D4F2F">
              <w:rPr>
                <w:rFonts w:eastAsia="Calibri" w:cs="Times New Roman"/>
                <w:color w:val="808080" w:themeColor="background1" w:themeShade="80"/>
                <w:sz w:val="18"/>
                <w:szCs w:val="18"/>
                <w:lang w:val="en-GB"/>
              </w:rPr>
              <w:t>4</w:t>
            </w:r>
            <w:r w:rsidR="002C4BEE">
              <w:rPr>
                <w:rFonts w:eastAsia="Calibri" w:cs="Times New Roman"/>
                <w:color w:val="808080" w:themeColor="background1" w:themeShade="80"/>
                <w:sz w:val="18"/>
                <w:szCs w:val="18"/>
                <w:lang w:val="en-GB"/>
              </w:rPr>
              <w:t>/</w:t>
            </w:r>
            <w:r w:rsidR="00347E3E">
              <w:rPr>
                <w:rFonts w:eastAsia="Calibri" w:cs="Times New Roman"/>
                <w:color w:val="808080" w:themeColor="background1" w:themeShade="80"/>
                <w:sz w:val="18"/>
                <w:szCs w:val="18"/>
                <w:lang w:val="en-GB"/>
              </w:rPr>
              <w:t>04</w:t>
            </w:r>
            <w:r w:rsidR="002C4BEE">
              <w:rPr>
                <w:rFonts w:eastAsia="Calibri" w:cs="Times New Roman"/>
                <w:color w:val="808080" w:themeColor="background1" w:themeShade="80"/>
                <w:sz w:val="18"/>
                <w:szCs w:val="18"/>
                <w:lang w:val="en-GB"/>
              </w:rPr>
              <w:t>/21</w:t>
            </w:r>
          </w:p>
        </w:tc>
      </w:tr>
    </w:tbl>
    <w:p w14:paraId="24720D5E" w14:textId="698579F2" w:rsidR="00A67235" w:rsidRDefault="00A67235" w:rsidP="001918ED">
      <w:pPr>
        <w:spacing w:after="200" w:line="360" w:lineRule="auto"/>
        <w:jc w:val="both"/>
        <w:rPr>
          <w:rFonts w:cs="Arial"/>
          <w:sz w:val="24"/>
          <w:szCs w:val="24"/>
        </w:rPr>
      </w:pPr>
    </w:p>
    <w:p w14:paraId="1B7D10CE" w14:textId="6500285D" w:rsidR="00826CFF" w:rsidRDefault="00826CFF" w:rsidP="00826CFF">
      <w:pPr>
        <w:spacing w:line="360" w:lineRule="auto"/>
        <w:rPr>
          <w:rFonts w:cs="Arial"/>
          <w:sz w:val="28"/>
          <w:szCs w:val="28"/>
        </w:rPr>
      </w:pPr>
      <w:r>
        <w:rPr>
          <w:rFonts w:cs="Arial"/>
          <w:sz w:val="28"/>
          <w:szCs w:val="28"/>
        </w:rPr>
        <w:t>EAMU granted for Integral</w:t>
      </w:r>
      <w:r w:rsidR="0049144F" w:rsidRPr="0049144F">
        <w:rPr>
          <w:rFonts w:cs="Arial"/>
          <w:sz w:val="24"/>
          <w:szCs w:val="24"/>
          <w:vertAlign w:val="superscript"/>
          <w:lang w:val="en-GB"/>
        </w:rPr>
        <w:t>®</w:t>
      </w:r>
      <w:r>
        <w:rPr>
          <w:rFonts w:cs="Arial"/>
          <w:sz w:val="28"/>
          <w:szCs w:val="28"/>
        </w:rPr>
        <w:t xml:space="preserve"> Pro for use on Linseed</w:t>
      </w:r>
      <w:r w:rsidR="00445671">
        <w:rPr>
          <w:rFonts w:cs="Arial"/>
          <w:sz w:val="28"/>
          <w:szCs w:val="28"/>
        </w:rPr>
        <w:t>.</w:t>
      </w:r>
    </w:p>
    <w:p w14:paraId="27FA60D1" w14:textId="77777777" w:rsidR="00826CFF" w:rsidRDefault="00826CFF" w:rsidP="00826CFF">
      <w:pPr>
        <w:spacing w:line="360" w:lineRule="auto"/>
        <w:rPr>
          <w:rFonts w:cs="Arial"/>
          <w:sz w:val="28"/>
          <w:szCs w:val="28"/>
        </w:rPr>
      </w:pPr>
    </w:p>
    <w:p w14:paraId="4B60EB52" w14:textId="5D11DE5D" w:rsidR="00826CFF" w:rsidRDefault="00826CFF" w:rsidP="00826CFF">
      <w:pPr>
        <w:spacing w:after="200" w:line="360" w:lineRule="auto"/>
        <w:rPr>
          <w:rFonts w:cs="Arial"/>
          <w:sz w:val="24"/>
          <w:szCs w:val="24"/>
        </w:rPr>
      </w:pPr>
      <w:r>
        <w:rPr>
          <w:rFonts w:cs="Arial"/>
          <w:sz w:val="24"/>
          <w:szCs w:val="24"/>
        </w:rPr>
        <w:t>Integral</w:t>
      </w:r>
      <w:r w:rsidR="0049144F" w:rsidRPr="0049144F">
        <w:rPr>
          <w:rFonts w:cs="Arial"/>
          <w:sz w:val="22"/>
          <w:szCs w:val="22"/>
          <w:vertAlign w:val="superscript"/>
          <w:lang w:val="en-GB"/>
        </w:rPr>
        <w:t>®</w:t>
      </w:r>
      <w:r>
        <w:rPr>
          <w:rFonts w:cs="Arial"/>
          <w:sz w:val="24"/>
          <w:szCs w:val="24"/>
        </w:rPr>
        <w:t xml:space="preserve"> Pro, BASF’s biological seed treatment, has been granted approval for an Extension of Authorisation of Minor Use (EAMU) registration for use on linseed. This will enable seed producers to more reliably meet seed certification standards by reducing levels of seed borne disease.</w:t>
      </w:r>
    </w:p>
    <w:p w14:paraId="603087DF" w14:textId="32B0ADA1" w:rsidR="00826CFF" w:rsidRDefault="00826CFF" w:rsidP="00826CFF">
      <w:pPr>
        <w:spacing w:after="200" w:line="360" w:lineRule="auto"/>
        <w:rPr>
          <w:rFonts w:cs="Arial"/>
          <w:sz w:val="24"/>
          <w:szCs w:val="24"/>
        </w:rPr>
      </w:pPr>
      <w:r>
        <w:rPr>
          <w:rFonts w:cs="Arial"/>
          <w:sz w:val="24"/>
          <w:szCs w:val="24"/>
        </w:rPr>
        <w:t>Integral</w:t>
      </w:r>
      <w:r w:rsidR="00445671" w:rsidRPr="0049144F">
        <w:rPr>
          <w:rFonts w:cs="Arial"/>
          <w:sz w:val="22"/>
          <w:szCs w:val="22"/>
          <w:vertAlign w:val="superscript"/>
          <w:lang w:val="en-GB"/>
        </w:rPr>
        <w:t xml:space="preserve">® </w:t>
      </w:r>
      <w:r>
        <w:rPr>
          <w:rFonts w:cs="Arial"/>
          <w:sz w:val="24"/>
          <w:szCs w:val="24"/>
        </w:rPr>
        <w:t xml:space="preserve"> Pro is manufactured by BASF as a biological seed treatment  for winter oilseed rape and is comprised of Bacillus amyloquefaciens.</w:t>
      </w:r>
    </w:p>
    <w:p w14:paraId="52556BD6" w14:textId="77777777" w:rsidR="002C787C" w:rsidRDefault="000C1C32" w:rsidP="00826CFF">
      <w:pPr>
        <w:pStyle w:val="NormalWeb"/>
        <w:shd w:val="clear" w:color="auto" w:fill="FFFFFF"/>
        <w:spacing w:before="0" w:beforeAutospacing="0" w:after="200" w:afterAutospacing="0" w:line="360" w:lineRule="auto"/>
        <w:rPr>
          <w:rFonts w:ascii="Arial" w:eastAsiaTheme="minorHAnsi" w:hAnsi="Arial" w:cs="Arial"/>
          <w:lang w:val="de-DE" w:eastAsia="en-US"/>
        </w:rPr>
      </w:pPr>
      <w:r>
        <w:rPr>
          <w:rFonts w:ascii="Arial" w:eastAsiaTheme="minorHAnsi" w:hAnsi="Arial" w:cs="Arial"/>
          <w:lang w:val="de-DE" w:eastAsia="en-US"/>
        </w:rPr>
        <w:t>Sarah Middleton</w:t>
      </w:r>
      <w:r w:rsidR="00826CFF" w:rsidRPr="00347E3E">
        <w:rPr>
          <w:rFonts w:ascii="Arial" w:eastAsiaTheme="minorHAnsi" w:hAnsi="Arial" w:cs="Arial"/>
          <w:lang w:val="de-DE" w:eastAsia="en-US"/>
        </w:rPr>
        <w:t xml:space="preserve">, Market Manager </w:t>
      </w:r>
      <w:r>
        <w:rPr>
          <w:rFonts w:ascii="Arial" w:eastAsiaTheme="minorHAnsi" w:hAnsi="Arial" w:cs="Arial"/>
          <w:lang w:val="de-DE" w:eastAsia="en-US"/>
        </w:rPr>
        <w:t>for Seed and Seed Treatment</w:t>
      </w:r>
      <w:r w:rsidR="00826CFF" w:rsidRPr="00347E3E">
        <w:rPr>
          <w:rFonts w:ascii="Arial" w:eastAsiaTheme="minorHAnsi" w:hAnsi="Arial" w:cs="Arial"/>
          <w:lang w:val="de-DE" w:eastAsia="en-US"/>
        </w:rPr>
        <w:t xml:space="preserve">, BASF said, </w:t>
      </w:r>
    </w:p>
    <w:p w14:paraId="291FBFEB" w14:textId="3C6D90B6" w:rsidR="002C787C" w:rsidRDefault="00826CFF" w:rsidP="00826CFF">
      <w:pPr>
        <w:pStyle w:val="NormalWeb"/>
        <w:shd w:val="clear" w:color="auto" w:fill="FFFFFF"/>
        <w:spacing w:before="0" w:beforeAutospacing="0" w:after="200" w:afterAutospacing="0" w:line="360" w:lineRule="auto"/>
        <w:rPr>
          <w:rFonts w:ascii="Arial" w:eastAsiaTheme="minorHAnsi" w:hAnsi="Arial" w:cs="Arial"/>
          <w:lang w:val="de-DE" w:eastAsia="en-US"/>
        </w:rPr>
      </w:pPr>
      <w:r w:rsidRPr="00347E3E">
        <w:rPr>
          <w:rFonts w:ascii="Arial" w:eastAsiaTheme="minorHAnsi" w:hAnsi="Arial" w:cs="Arial"/>
          <w:lang w:val="de-DE" w:eastAsia="en-US"/>
        </w:rPr>
        <w:t>“Using Integral</w:t>
      </w:r>
      <w:r w:rsidR="00445671" w:rsidRPr="002C787C">
        <w:rPr>
          <w:rFonts w:ascii="Arial" w:eastAsiaTheme="minorHAnsi" w:hAnsi="Arial" w:cs="Arial"/>
          <w:vertAlign w:val="superscript"/>
          <w:lang w:val="de-DE" w:eastAsia="en-US"/>
        </w:rPr>
        <w:t>®</w:t>
      </w:r>
      <w:r w:rsidR="00445671" w:rsidRPr="00347E3E">
        <w:rPr>
          <w:rFonts w:ascii="Arial" w:eastAsiaTheme="minorHAnsi" w:hAnsi="Arial" w:cs="Arial"/>
          <w:lang w:val="de-DE" w:eastAsia="en-US"/>
        </w:rPr>
        <w:t xml:space="preserve"> </w:t>
      </w:r>
      <w:r w:rsidRPr="00347E3E">
        <w:rPr>
          <w:rFonts w:ascii="Arial" w:eastAsiaTheme="minorHAnsi" w:hAnsi="Arial" w:cs="Arial"/>
          <w:lang w:val="de-DE" w:eastAsia="en-US"/>
        </w:rPr>
        <w:t xml:space="preserve"> Pro as a linseed seed treatment knocks down the disease level to bring seed within certification standards. This will make seed production more reliable by  increasing the confidence of recovering certified seed from the seed production crop. Integral</w:t>
      </w:r>
      <w:r w:rsidR="0049144F" w:rsidRPr="002C787C">
        <w:rPr>
          <w:rFonts w:ascii="Arial" w:eastAsiaTheme="minorHAnsi" w:hAnsi="Arial" w:cs="Arial"/>
          <w:vertAlign w:val="superscript"/>
          <w:lang w:val="de-DE" w:eastAsia="en-US"/>
        </w:rPr>
        <w:t>®</w:t>
      </w:r>
      <w:r w:rsidRPr="00347E3E">
        <w:rPr>
          <w:rFonts w:ascii="Arial" w:eastAsiaTheme="minorHAnsi" w:hAnsi="Arial" w:cs="Arial"/>
          <w:lang w:val="de-DE" w:eastAsia="en-US"/>
        </w:rPr>
        <w:t xml:space="preserve"> Pro also enhances the quality of crop establishment by boosting plant health, improving the plants’ defences and allowing the crop to get away.</w:t>
      </w:r>
      <w:r w:rsidR="000C1C32">
        <w:rPr>
          <w:rFonts w:ascii="Arial" w:eastAsiaTheme="minorHAnsi" w:hAnsi="Arial" w:cs="Arial"/>
          <w:lang w:val="de-DE" w:eastAsia="en-US"/>
        </w:rPr>
        <w:t xml:space="preserve"> </w:t>
      </w:r>
    </w:p>
    <w:p w14:paraId="40D9631C" w14:textId="4008E8F4" w:rsidR="00826CFF" w:rsidRPr="00347E3E" w:rsidRDefault="002C787C" w:rsidP="00826CFF">
      <w:pPr>
        <w:pStyle w:val="NormalWeb"/>
        <w:shd w:val="clear" w:color="auto" w:fill="FFFFFF"/>
        <w:spacing w:before="0" w:beforeAutospacing="0" w:after="200" w:afterAutospacing="0" w:line="360" w:lineRule="auto"/>
        <w:rPr>
          <w:rFonts w:ascii="Arial" w:eastAsiaTheme="minorHAnsi" w:hAnsi="Arial" w:cs="Arial"/>
          <w:lang w:val="de-DE" w:eastAsia="en-US"/>
        </w:rPr>
      </w:pPr>
      <w:r w:rsidRPr="00347E3E">
        <w:rPr>
          <w:rFonts w:ascii="Arial" w:eastAsiaTheme="minorHAnsi" w:hAnsi="Arial" w:cs="Arial"/>
          <w:lang w:val="de-DE" w:eastAsia="en-US"/>
        </w:rPr>
        <w:t>“</w:t>
      </w:r>
      <w:r w:rsidR="007F37CD">
        <w:rPr>
          <w:rFonts w:ascii="Arial" w:eastAsiaTheme="minorHAnsi" w:hAnsi="Arial" w:cs="Arial"/>
          <w:lang w:val="de-DE" w:eastAsia="en-US"/>
        </w:rPr>
        <w:t>Use of Integral</w:t>
      </w:r>
      <w:r w:rsidR="007F37CD" w:rsidRPr="00EE46EA">
        <w:rPr>
          <w:rFonts w:ascii="Arial" w:eastAsiaTheme="minorHAnsi" w:hAnsi="Arial" w:cs="Arial"/>
          <w:vertAlign w:val="superscript"/>
          <w:lang w:val="de-DE" w:eastAsia="en-US"/>
        </w:rPr>
        <w:t>®</w:t>
      </w:r>
      <w:r w:rsidR="007F37CD">
        <w:rPr>
          <w:rFonts w:ascii="Arial" w:eastAsiaTheme="minorHAnsi" w:hAnsi="Arial" w:cs="Arial"/>
          <w:lang w:val="de-DE" w:eastAsia="en-US"/>
        </w:rPr>
        <w:t xml:space="preserve"> Pro for the winter oilseed rape crop grew significantly between 2019 and 2020, with growers valuing the much needed boost to establishment that it gives. With no chemical seed treatment options available, the use of biologicals </w:t>
      </w:r>
      <w:r w:rsidR="007F37CD">
        <w:rPr>
          <w:rFonts w:ascii="Arial" w:eastAsiaTheme="minorHAnsi" w:hAnsi="Arial" w:cs="Arial"/>
          <w:lang w:val="de-DE" w:eastAsia="en-US"/>
        </w:rPr>
        <w:lastRenderedPageBreak/>
        <w:t>such as this is an extremely useful tool to have</w:t>
      </w:r>
      <w:r w:rsidR="00342654">
        <w:rPr>
          <w:rFonts w:ascii="Arial" w:eastAsiaTheme="minorHAnsi" w:hAnsi="Arial" w:cs="Arial"/>
          <w:lang w:val="de-DE" w:eastAsia="en-US"/>
        </w:rPr>
        <w:t>, and the approved extension to use in linseed will be welcomed by both growers and processors</w:t>
      </w:r>
      <w:r w:rsidR="007F37CD">
        <w:rPr>
          <w:rFonts w:ascii="Arial" w:eastAsiaTheme="minorHAnsi" w:hAnsi="Arial" w:cs="Arial"/>
          <w:lang w:val="de-DE" w:eastAsia="en-US"/>
        </w:rPr>
        <w:t>.</w:t>
      </w:r>
      <w:r w:rsidR="00826CFF" w:rsidRPr="00347E3E">
        <w:rPr>
          <w:rFonts w:ascii="Arial" w:eastAsiaTheme="minorHAnsi" w:hAnsi="Arial" w:cs="Arial"/>
          <w:lang w:val="de-DE" w:eastAsia="en-US"/>
        </w:rPr>
        <w:t xml:space="preserve">” </w:t>
      </w:r>
    </w:p>
    <w:p w14:paraId="6EBBEEA1" w14:textId="448AE9E3" w:rsidR="00826CFF" w:rsidRDefault="00826CFF" w:rsidP="00826CFF">
      <w:pPr>
        <w:spacing w:after="200" w:line="360" w:lineRule="auto"/>
        <w:rPr>
          <w:rFonts w:cs="Arial"/>
        </w:rPr>
      </w:pPr>
      <w:r>
        <w:rPr>
          <w:rFonts w:cs="Arial"/>
          <w:sz w:val="24"/>
          <w:szCs w:val="24"/>
        </w:rPr>
        <w:t>Nigel Padbury, Seed Production and Marketing Manager, with Linseed specialist, Premium Crops, has worked closely with BASF in order to submit the EAMU. He  said, ““</w:t>
      </w:r>
      <w:r>
        <w:rPr>
          <w:rFonts w:cs="Arial"/>
          <w:iCs/>
          <w:sz w:val="24"/>
          <w:szCs w:val="24"/>
        </w:rPr>
        <w:t>In our tests,</w:t>
      </w:r>
      <w:r>
        <w:rPr>
          <w:rFonts w:cs="Arial"/>
          <w:sz w:val="24"/>
          <w:szCs w:val="24"/>
        </w:rPr>
        <w:t xml:space="preserve"> applying Integral</w:t>
      </w:r>
      <w:r w:rsidRPr="0049144F">
        <w:rPr>
          <w:rFonts w:cs="Arial"/>
          <w:sz w:val="22"/>
          <w:szCs w:val="22"/>
          <w:vertAlign w:val="superscript"/>
          <w:lang w:val="en-GB"/>
        </w:rPr>
        <w:t>®</w:t>
      </w:r>
      <w:r>
        <w:rPr>
          <w:rFonts w:cs="Arial"/>
          <w:sz w:val="18"/>
          <w:szCs w:val="18"/>
          <w:vertAlign w:val="superscript"/>
          <w:lang w:val="en-GB"/>
        </w:rPr>
        <w:t xml:space="preserve"> </w:t>
      </w:r>
      <w:r>
        <w:rPr>
          <w:rFonts w:cs="Arial"/>
          <w:sz w:val="18"/>
          <w:szCs w:val="18"/>
          <w:lang w:val="en-GB"/>
        </w:rPr>
        <w:t xml:space="preserve"> </w:t>
      </w:r>
      <w:r>
        <w:rPr>
          <w:rFonts w:cs="Arial"/>
          <w:sz w:val="24"/>
          <w:szCs w:val="24"/>
        </w:rPr>
        <w:t xml:space="preserve">Pro to both yellow and brown linseed types which had up to 20% seed borne infection significantly decreased it  down to under 5%, allowing for certification.” </w:t>
      </w:r>
    </w:p>
    <w:p w14:paraId="3ABE7EF0" w14:textId="77777777" w:rsidR="00826CFF" w:rsidRDefault="00826CFF" w:rsidP="00826CFF">
      <w:pPr>
        <w:spacing w:after="200" w:line="360" w:lineRule="auto"/>
        <w:rPr>
          <w:rFonts w:cs="Arial"/>
          <w:iCs/>
          <w:sz w:val="24"/>
          <w:szCs w:val="24"/>
        </w:rPr>
      </w:pPr>
      <w:r>
        <w:rPr>
          <w:rFonts w:cs="Arial"/>
          <w:sz w:val="24"/>
          <w:szCs w:val="24"/>
        </w:rPr>
        <w:t>On average, the failure rate of seed crops put forward to be certified is close to 50%. The most frequently observed seed borne pathogen species</w:t>
      </w:r>
      <w:r>
        <w:rPr>
          <w:rFonts w:cs="Arial"/>
          <w:i/>
          <w:iCs/>
          <w:sz w:val="24"/>
          <w:szCs w:val="24"/>
        </w:rPr>
        <w:t xml:space="preserve"> are Botrytis</w:t>
      </w:r>
      <w:r>
        <w:rPr>
          <w:rFonts w:cs="Arial"/>
          <w:sz w:val="24"/>
          <w:szCs w:val="24"/>
        </w:rPr>
        <w:t xml:space="preserve"> and </w:t>
      </w:r>
      <w:r>
        <w:rPr>
          <w:rFonts w:cs="Arial"/>
          <w:i/>
          <w:iCs/>
          <w:sz w:val="24"/>
          <w:szCs w:val="24"/>
        </w:rPr>
        <w:t>Fusarium</w:t>
      </w:r>
      <w:r>
        <w:rPr>
          <w:rFonts w:cs="Arial"/>
          <w:sz w:val="24"/>
          <w:szCs w:val="24"/>
        </w:rPr>
        <w:t xml:space="preserve">, in effect the levels permitted in Certified seed are capped at a maximum of 5% for both. The effect these pathogens have on the linseed is best described as ‘Damping Off’ </w:t>
      </w:r>
      <w:r>
        <w:rPr>
          <w:rFonts w:cs="Arial"/>
          <w:iCs/>
          <w:sz w:val="24"/>
          <w:szCs w:val="24"/>
        </w:rPr>
        <w:t>where the development of a mould on the seed and/or the emerging seedling reduces germination and ultimately kills the plant.</w:t>
      </w:r>
    </w:p>
    <w:p w14:paraId="39189F1F" w14:textId="77777777" w:rsidR="00826CFF" w:rsidRDefault="00826CFF" w:rsidP="00826CFF">
      <w:pPr>
        <w:spacing w:after="200" w:line="360" w:lineRule="auto"/>
        <w:rPr>
          <w:rFonts w:cs="Arial"/>
          <w:sz w:val="24"/>
          <w:szCs w:val="24"/>
        </w:rPr>
      </w:pPr>
      <w:r>
        <w:rPr>
          <w:rFonts w:cs="Arial"/>
          <w:sz w:val="24"/>
          <w:szCs w:val="24"/>
        </w:rPr>
        <w:t>Mr Padbury said, “</w:t>
      </w:r>
      <w:r>
        <w:rPr>
          <w:rFonts w:cs="Arial"/>
          <w:i/>
          <w:iCs/>
          <w:sz w:val="24"/>
          <w:szCs w:val="24"/>
        </w:rPr>
        <w:t>Botrytis</w:t>
      </w:r>
      <w:r>
        <w:rPr>
          <w:rFonts w:cs="Arial"/>
          <w:sz w:val="24"/>
          <w:szCs w:val="24"/>
        </w:rPr>
        <w:t xml:space="preserve"> and </w:t>
      </w:r>
      <w:r>
        <w:rPr>
          <w:rFonts w:cs="Arial"/>
          <w:i/>
          <w:iCs/>
          <w:sz w:val="24"/>
          <w:szCs w:val="24"/>
        </w:rPr>
        <w:t xml:space="preserve">Fusarium </w:t>
      </w:r>
      <w:r>
        <w:rPr>
          <w:rFonts w:cs="Arial"/>
          <w:sz w:val="24"/>
          <w:szCs w:val="24"/>
        </w:rPr>
        <w:t>species are</w:t>
      </w:r>
      <w:r>
        <w:rPr>
          <w:rFonts w:cs="Arial"/>
          <w:iCs/>
          <w:sz w:val="24"/>
          <w:szCs w:val="24"/>
        </w:rPr>
        <w:t xml:space="preserve"> widely found in the environment, common across years and in their geographic distribution. </w:t>
      </w:r>
      <w:r>
        <w:rPr>
          <w:rFonts w:cs="Arial"/>
          <w:sz w:val="24"/>
          <w:szCs w:val="24"/>
        </w:rPr>
        <w:t>However, the difficulty that we have is that the occurrence of the disease is so erratic, growers do not know if or when their crops will be affected. This is compounded by the fact that there is no field test available, only a two week lab based test.</w:t>
      </w:r>
    </w:p>
    <w:p w14:paraId="009D2B40" w14:textId="55CFDB6F" w:rsidR="00826CFF" w:rsidRDefault="00826CFF" w:rsidP="00826CFF">
      <w:pPr>
        <w:spacing w:after="200" w:line="360" w:lineRule="auto"/>
        <w:rPr>
          <w:rFonts w:cs="Arial"/>
          <w:sz w:val="24"/>
          <w:szCs w:val="24"/>
        </w:rPr>
      </w:pPr>
      <w:r>
        <w:rPr>
          <w:rFonts w:cs="Arial"/>
          <w:sz w:val="24"/>
          <w:szCs w:val="24"/>
        </w:rPr>
        <w:t>Mr Padbury said, “Using Integral</w:t>
      </w:r>
      <w:bookmarkStart w:id="0" w:name="_Hlk65511640"/>
      <w:r w:rsidRPr="00994840">
        <w:rPr>
          <w:rFonts w:cs="Arial"/>
          <w:sz w:val="22"/>
          <w:szCs w:val="22"/>
          <w:vertAlign w:val="superscript"/>
          <w:lang w:val="en-GB"/>
        </w:rPr>
        <w:t>®</w:t>
      </w:r>
      <w:r>
        <w:rPr>
          <w:rFonts w:cs="Arial"/>
          <w:sz w:val="18"/>
          <w:szCs w:val="18"/>
          <w:lang w:val="en-GB"/>
        </w:rPr>
        <w:t xml:space="preserve"> </w:t>
      </w:r>
      <w:bookmarkEnd w:id="0"/>
      <w:r>
        <w:rPr>
          <w:rFonts w:cs="Arial"/>
          <w:sz w:val="24"/>
          <w:szCs w:val="24"/>
        </w:rPr>
        <w:t xml:space="preserve"> Pro will help our linseed growers achieve their premiums by significantly reducing the biggest risk to the crop and ensure quality seed to meet the ever increasing demand.”</w:t>
      </w:r>
    </w:p>
    <w:p w14:paraId="2890F890" w14:textId="77777777" w:rsidR="00826CFF" w:rsidRDefault="00826CFF" w:rsidP="00826CFF">
      <w:pPr>
        <w:spacing w:after="200" w:line="360" w:lineRule="auto"/>
        <w:rPr>
          <w:rFonts w:cs="Arial"/>
          <w:sz w:val="24"/>
          <w:szCs w:val="24"/>
        </w:rPr>
      </w:pPr>
      <w:r>
        <w:rPr>
          <w:rFonts w:cs="Arial"/>
          <w:sz w:val="24"/>
          <w:szCs w:val="24"/>
        </w:rPr>
        <w:t>Last year alone there was upwards of a threefold increase in the area of winter linseed grown, with growers looking for an alternative break crop to winter oilseed rape.</w:t>
      </w:r>
    </w:p>
    <w:p w14:paraId="5C9C7CA3" w14:textId="68FBE2FF" w:rsidR="00826CFF" w:rsidRDefault="00826CFF" w:rsidP="00826CFF">
      <w:pPr>
        <w:rPr>
          <w:rFonts w:cs="Arial"/>
          <w:color w:val="FF0000"/>
          <w:sz w:val="28"/>
          <w:szCs w:val="28"/>
        </w:rPr>
      </w:pPr>
      <w:r w:rsidRPr="00347E3E">
        <w:rPr>
          <w:rFonts w:cs="Arial"/>
          <w:sz w:val="24"/>
          <w:szCs w:val="24"/>
        </w:rPr>
        <w:t>The EAMU can be downloaded from the CRD website</w:t>
      </w:r>
      <w:r w:rsidR="00347E3E" w:rsidRPr="00347E3E">
        <w:rPr>
          <w:rFonts w:cs="Arial"/>
          <w:sz w:val="24"/>
          <w:szCs w:val="24"/>
        </w:rPr>
        <w:t>:</w:t>
      </w:r>
    </w:p>
    <w:p w14:paraId="43EFB243" w14:textId="77777777" w:rsidR="00347E3E" w:rsidRDefault="00347E3E" w:rsidP="00347E3E">
      <w:pPr>
        <w:rPr>
          <w:rFonts w:cs="Arial"/>
          <w:lang w:val="en-US"/>
        </w:rPr>
      </w:pPr>
    </w:p>
    <w:p w14:paraId="5D967CF2" w14:textId="77777777" w:rsidR="00347E3E" w:rsidRDefault="001D4F2F" w:rsidP="00347E3E">
      <w:pPr>
        <w:rPr>
          <w:rFonts w:cs="Arial"/>
          <w:lang w:val="en-US"/>
        </w:rPr>
      </w:pPr>
      <w:hyperlink r:id="rId11" w:history="1">
        <w:r w:rsidR="00347E3E">
          <w:rPr>
            <w:rStyle w:val="Hyperlink"/>
            <w:rFonts w:cs="Arial"/>
            <w:lang w:val="en-US"/>
          </w:rPr>
          <w:t>https://secure.pesticides.gov.uk/offlabels/getfile.asp?noticeid=14991&amp;approvalno=20210669</w:t>
        </w:r>
      </w:hyperlink>
    </w:p>
    <w:p w14:paraId="71442A20" w14:textId="77777777" w:rsidR="00347E3E" w:rsidRDefault="00347E3E" w:rsidP="00347E3E">
      <w:pPr>
        <w:rPr>
          <w:rFonts w:cs="Arial"/>
          <w:lang w:val="en-US"/>
        </w:rPr>
      </w:pPr>
    </w:p>
    <w:p w14:paraId="5F110223" w14:textId="77777777" w:rsidR="00347E3E" w:rsidRDefault="001D4F2F" w:rsidP="00347E3E">
      <w:pPr>
        <w:rPr>
          <w:rFonts w:cs="Arial"/>
          <w:lang w:val="en-US"/>
        </w:rPr>
      </w:pPr>
      <w:hyperlink r:id="rId12" w:history="1">
        <w:r w:rsidR="00347E3E">
          <w:rPr>
            <w:rStyle w:val="Hyperlink"/>
            <w:rFonts w:cs="Arial"/>
            <w:lang w:val="en-US"/>
          </w:rPr>
          <w:t>https://secure.pesticides.gov.uk/offlabels/getfile.asp?noticeid=14996&amp;approvalno=20210670</w:t>
        </w:r>
      </w:hyperlink>
    </w:p>
    <w:p w14:paraId="22402F0C" w14:textId="77777777" w:rsidR="00347E3E" w:rsidRDefault="00347E3E" w:rsidP="00826CFF">
      <w:pPr>
        <w:rPr>
          <w:rFonts w:cs="Arial"/>
          <w:color w:val="FF0000"/>
          <w:sz w:val="28"/>
          <w:szCs w:val="28"/>
        </w:rPr>
      </w:pPr>
    </w:p>
    <w:p w14:paraId="7A6653C3" w14:textId="77777777" w:rsidR="00826CFF" w:rsidRDefault="00826CFF" w:rsidP="00826CFF">
      <w:pPr>
        <w:rPr>
          <w:rFonts w:ascii="Calibri" w:hAnsi="Calibri" w:cs="Calibri"/>
          <w:sz w:val="22"/>
          <w:szCs w:val="22"/>
        </w:rPr>
      </w:pPr>
    </w:p>
    <w:p w14:paraId="40A42290" w14:textId="77777777" w:rsidR="00826CFF" w:rsidRDefault="00826CFF" w:rsidP="001918ED">
      <w:pPr>
        <w:spacing w:after="200" w:line="360" w:lineRule="auto"/>
        <w:jc w:val="both"/>
        <w:rPr>
          <w:rFonts w:cs="Arial"/>
          <w:sz w:val="24"/>
          <w:szCs w:val="24"/>
        </w:rPr>
      </w:pPr>
    </w:p>
    <w:p w14:paraId="4B99E551" w14:textId="77EF1E99" w:rsidR="006F1F71" w:rsidRPr="00826CFF" w:rsidRDefault="00826CFF" w:rsidP="006F1F71">
      <w:pPr>
        <w:spacing w:after="200" w:line="360" w:lineRule="auto"/>
        <w:rPr>
          <w:rFonts w:cs="Arial"/>
          <w:sz w:val="18"/>
          <w:szCs w:val="18"/>
        </w:rPr>
      </w:pPr>
      <w:r w:rsidRPr="00826CFF">
        <w:rPr>
          <w:rFonts w:cs="Arial"/>
          <w:sz w:val="18"/>
          <w:szCs w:val="18"/>
        </w:rPr>
        <w:lastRenderedPageBreak/>
        <w:t>Integral</w:t>
      </w:r>
      <w:r w:rsidRPr="00826CFF">
        <w:rPr>
          <w:rFonts w:cs="Arial"/>
          <w:sz w:val="18"/>
          <w:szCs w:val="18"/>
          <w:vertAlign w:val="superscript"/>
          <w:lang w:val="en-GB"/>
        </w:rPr>
        <w:t xml:space="preserve">® </w:t>
      </w:r>
      <w:r w:rsidRPr="00826CFF">
        <w:rPr>
          <w:rFonts w:cs="Arial"/>
          <w:sz w:val="18"/>
          <w:szCs w:val="18"/>
        </w:rPr>
        <w:t>Pro contains Bacillus amyloquefaciens. Integral</w:t>
      </w:r>
      <w:r w:rsidRPr="00826CFF">
        <w:rPr>
          <w:rFonts w:cs="Arial"/>
          <w:sz w:val="18"/>
          <w:szCs w:val="18"/>
          <w:vertAlign w:val="superscript"/>
          <w:lang w:val="en-GB"/>
        </w:rPr>
        <w:t xml:space="preserve">® </w:t>
      </w:r>
      <w:r w:rsidRPr="00826CFF">
        <w:rPr>
          <w:rFonts w:cs="Arial"/>
          <w:sz w:val="18"/>
          <w:szCs w:val="18"/>
        </w:rPr>
        <w:t xml:space="preserve">Pro is a </w:t>
      </w:r>
      <w:r w:rsidR="002C4BEE" w:rsidRPr="00826CFF">
        <w:rPr>
          <w:rFonts w:cs="Arial"/>
          <w:sz w:val="18"/>
          <w:szCs w:val="18"/>
          <w:lang w:val="en-GB"/>
        </w:rPr>
        <w:t xml:space="preserve"> registered trademark of BASF.</w:t>
      </w:r>
      <w:r w:rsidR="006F1F71" w:rsidRPr="00826CFF">
        <w:rPr>
          <w:rFonts w:cs="Arial"/>
          <w:sz w:val="18"/>
          <w:szCs w:val="18"/>
        </w:rPr>
        <w:t xml:space="preserve"> </w:t>
      </w:r>
    </w:p>
    <w:p w14:paraId="07E6BCBA" w14:textId="77777777" w:rsidR="006F1F71" w:rsidRDefault="006F1F71" w:rsidP="006F1F71">
      <w:pPr>
        <w:spacing w:after="200" w:line="360" w:lineRule="auto"/>
        <w:rPr>
          <w:rFonts w:ascii="Calibri" w:hAnsi="Calibri" w:cs="Calibri"/>
          <w:sz w:val="18"/>
          <w:szCs w:val="18"/>
          <w:lang w:eastAsia="en-GB"/>
        </w:rPr>
      </w:pPr>
      <w:r>
        <w:rPr>
          <w:rFonts w:cs="Arial"/>
          <w:sz w:val="18"/>
          <w:szCs w:val="18"/>
        </w:rPr>
        <w:t>Always read the label  and product information before use. For further product information including warning phrases and symbols, you can refer to agri.centre.basf.co.uk</w:t>
      </w:r>
    </w:p>
    <w:p w14:paraId="6840CD17" w14:textId="69FF2D10" w:rsidR="002C4BEE" w:rsidRPr="00917E1F" w:rsidRDefault="002C4BEE" w:rsidP="002C4BEE">
      <w:pPr>
        <w:spacing w:after="200" w:line="360" w:lineRule="auto"/>
        <w:rPr>
          <w:rFonts w:cs="Arial"/>
          <w:sz w:val="18"/>
          <w:szCs w:val="18"/>
          <w:lang w:val="en-GB"/>
        </w:rPr>
      </w:pPr>
    </w:p>
    <w:p w14:paraId="40B986BD"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3" w:history="1">
        <w:r>
          <w:rPr>
            <w:rStyle w:val="Hyperlink"/>
            <w:b/>
            <w:noProof/>
            <w:sz w:val="20"/>
            <w:szCs w:val="20"/>
            <w:lang w:val="en-US"/>
          </w:rPr>
          <w:t>basf.com/whatsapp-news</w:t>
        </w:r>
      </w:hyperlink>
      <w:r>
        <w:rPr>
          <w:b/>
          <w:noProof/>
          <w:sz w:val="20"/>
          <w:szCs w:val="20"/>
          <w:lang w:val="en-US"/>
        </w:rPr>
        <w:t>.</w:t>
      </w:r>
    </w:p>
    <w:p w14:paraId="40B986BE"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40B986BF" w14:textId="77777777" w:rsidR="00D23319" w:rsidRDefault="00D23319" w:rsidP="00D23319">
      <w:pPr>
        <w:pStyle w:val="BoilerplateText"/>
        <w:spacing w:after="240"/>
        <w:ind w:right="0"/>
        <w:jc w:val="both"/>
        <w:rPr>
          <w:color w:val="000000"/>
          <w:lang w:val="en-US"/>
        </w:rPr>
      </w:pPr>
      <w:r w:rsidRPr="00D23319">
        <w:rPr>
          <w:color w:val="000000"/>
          <w:lang w:val="en-US"/>
        </w:rPr>
        <w:t xml:space="preserve">At BASF, we create chemistry for a sustainable future. We combine economic success with environmental protection and social responsibility. The approximately 122,000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around €63 billion in 2018. BASF shares are traded on the stock exchange in Frankfurt (BAS) and as American Depositary Receipts (BASFY) in the U.S. Further information at </w:t>
      </w:r>
      <w:hyperlink r:id="rId14" w:history="1">
        <w:r w:rsidRPr="00D23319">
          <w:rPr>
            <w:rStyle w:val="Hyperlink"/>
            <w:color w:val="000000"/>
            <w:lang w:val="en-US"/>
          </w:rPr>
          <w:t>www.basf.com</w:t>
        </w:r>
      </w:hyperlink>
      <w:r w:rsidRPr="00D23319">
        <w:rPr>
          <w:color w:val="000000"/>
          <w:lang w:val="en-US"/>
        </w:rPr>
        <w:t>.</w:t>
      </w:r>
    </w:p>
    <w:p w14:paraId="40B986C0" w14:textId="77777777" w:rsidR="00C66ACE" w:rsidRPr="00896D67" w:rsidRDefault="00C66ACE" w:rsidP="00C66ACE">
      <w:pPr>
        <w:spacing w:line="360" w:lineRule="auto"/>
        <w:jc w:val="both"/>
        <w:rPr>
          <w:rFonts w:cs="Arial"/>
          <w:b/>
          <w:lang w:val="en-US"/>
        </w:rPr>
      </w:pPr>
      <w:bookmarkStart w:id="1" w:name="_Hlk514423900"/>
      <w:r w:rsidRPr="00896D67">
        <w:rPr>
          <w:rFonts w:cs="Arial"/>
          <w:b/>
          <w:lang w:val="en-US"/>
        </w:rPr>
        <w:t>About BASF’s Agricultural Solutions division</w:t>
      </w:r>
    </w:p>
    <w:bookmarkEnd w:id="1"/>
    <w:p w14:paraId="40B986C1" w14:textId="77777777" w:rsidR="00C66ACE" w:rsidRPr="00576C6D" w:rsidRDefault="00C66ACE" w:rsidP="00C66ACE">
      <w:pPr>
        <w:pStyle w:val="Default"/>
        <w:spacing w:after="200" w:line="360" w:lineRule="auto"/>
        <w:jc w:val="both"/>
        <w:rPr>
          <w:sz w:val="20"/>
          <w:szCs w:val="20"/>
          <w:lang w:val="en-US"/>
        </w:rPr>
      </w:pPr>
      <w:r w:rsidRPr="00576C6D">
        <w:rPr>
          <w:sz w:val="20"/>
          <w:szCs w:val="20"/>
          <w:lang w:val="en-US"/>
        </w:rPr>
        <w:t xml:space="preserve">With a rapidly growing population, the world is increasingly dependent on our ability to develop and maintain sustainable agriculture and healthy environments. Working with farmers, agricultural professionals, pest management experts and others, it is our role to help make this possible. </w:t>
      </w:r>
      <w:proofErr w:type="gramStart"/>
      <w:r w:rsidRPr="00576C6D">
        <w:rPr>
          <w:sz w:val="20"/>
          <w:szCs w:val="20"/>
          <w:lang w:val="en-US"/>
        </w:rPr>
        <w:t>That’s</w:t>
      </w:r>
      <w:proofErr w:type="gramEnd"/>
      <w:r w:rsidRPr="00576C6D">
        <w:rPr>
          <w:sz w:val="20"/>
          <w:szCs w:val="20"/>
          <w:lang w:val="en-US"/>
        </w:rPr>
        <w:t xml:space="preserve"> why we invest in a strong R&amp;D pipeline and broad portfolio, including seeds and traits, chemical and biological crop protection, soil management, plant health, pest control and digital farming. With expert teams in the lab, field, office and in production, we connect innovative thinking and down-to-earth action to create real world ideas that work – for farmers, society and the planet. In 201</w:t>
      </w:r>
      <w:r>
        <w:rPr>
          <w:sz w:val="20"/>
          <w:szCs w:val="20"/>
          <w:lang w:val="en-US"/>
        </w:rPr>
        <w:t>8</w:t>
      </w:r>
      <w:r w:rsidRPr="00576C6D">
        <w:rPr>
          <w:sz w:val="20"/>
          <w:szCs w:val="20"/>
          <w:lang w:val="en-US"/>
        </w:rPr>
        <w:t>, our division generated sales of €</w:t>
      </w:r>
      <w:r>
        <w:rPr>
          <w:sz w:val="20"/>
          <w:szCs w:val="20"/>
          <w:lang w:val="en-US"/>
        </w:rPr>
        <w:t>6</w:t>
      </w:r>
      <w:r w:rsidRPr="00576C6D">
        <w:rPr>
          <w:sz w:val="20"/>
          <w:szCs w:val="20"/>
          <w:lang w:val="en-US"/>
        </w:rPr>
        <w:t>.</w:t>
      </w:r>
      <w:r>
        <w:rPr>
          <w:sz w:val="20"/>
          <w:szCs w:val="20"/>
          <w:lang w:val="en-US"/>
        </w:rPr>
        <w:t>2</w:t>
      </w:r>
      <w:r w:rsidRPr="00576C6D">
        <w:rPr>
          <w:sz w:val="20"/>
          <w:szCs w:val="20"/>
          <w:lang w:val="en-US"/>
        </w:rPr>
        <w:t xml:space="preserve"> billion. For more information, please visit </w:t>
      </w:r>
      <w:hyperlink r:id="rId15" w:history="1">
        <w:r w:rsidRPr="00B507A6">
          <w:rPr>
            <w:rStyle w:val="Hyperlink"/>
            <w:sz w:val="20"/>
            <w:szCs w:val="20"/>
            <w:lang w:val="en-US"/>
          </w:rPr>
          <w:t>www.agriculture.basf.com</w:t>
        </w:r>
      </w:hyperlink>
      <w:r>
        <w:rPr>
          <w:sz w:val="20"/>
          <w:szCs w:val="20"/>
          <w:lang w:val="en-US"/>
        </w:rPr>
        <w:t xml:space="preserve"> </w:t>
      </w:r>
      <w:r w:rsidRPr="00576C6D">
        <w:rPr>
          <w:sz w:val="20"/>
          <w:szCs w:val="20"/>
          <w:lang w:val="en-US"/>
        </w:rPr>
        <w:t>or any of our social media channels.</w:t>
      </w:r>
    </w:p>
    <w:p w14:paraId="40B986C2" w14:textId="77777777" w:rsidR="001E656E" w:rsidRDefault="001E656E" w:rsidP="001E656E">
      <w:pPr>
        <w:pStyle w:val="BoilerplateText"/>
        <w:widowControl w:val="0"/>
        <w:ind w:right="0"/>
        <w:jc w:val="both"/>
        <w:rPr>
          <w:lang w:val="en-US"/>
        </w:rPr>
      </w:pPr>
    </w:p>
    <w:p w14:paraId="40B986C3" w14:textId="77777777" w:rsidR="001E656E" w:rsidRPr="00917E1F" w:rsidRDefault="001E656E" w:rsidP="00586192">
      <w:pPr>
        <w:spacing w:after="200" w:line="360" w:lineRule="auto"/>
        <w:rPr>
          <w:lang w:val="en-GB"/>
        </w:rPr>
      </w:pPr>
    </w:p>
    <w:sectPr w:rsidR="001E656E" w:rsidRPr="00917E1F" w:rsidSect="00E9407E">
      <w:headerReference w:type="default"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6CB4" w14:textId="77777777" w:rsidR="00382415" w:rsidRDefault="00382415" w:rsidP="00B35193">
      <w:r>
        <w:separator/>
      </w:r>
    </w:p>
  </w:endnote>
  <w:endnote w:type="continuationSeparator" w:id="0">
    <w:p w14:paraId="68429591" w14:textId="77777777" w:rsidR="00382415" w:rsidRDefault="00382415"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f_segoe-ui_norm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0"/>
      <w:gridCol w:w="3146"/>
      <w:gridCol w:w="3146"/>
    </w:tblGrid>
    <w:tr w:rsidR="005373A1" w:rsidRPr="0037779E" w14:paraId="79163660" w14:textId="77777777" w:rsidTr="008E1586">
      <w:tc>
        <w:tcPr>
          <w:tcW w:w="3194" w:type="dxa"/>
        </w:tcPr>
        <w:p w14:paraId="332AFE09" w14:textId="5DCAA27C" w:rsidR="005373A1" w:rsidRPr="00FF062C" w:rsidRDefault="00CA4EE5" w:rsidP="005373A1">
          <w:pPr>
            <w:shd w:val="solid" w:color="FFFFFF" w:fill="FFFFFF"/>
            <w:spacing w:line="240" w:lineRule="exact"/>
            <w:rPr>
              <w:color w:val="A6A6A6" w:themeColor="background1" w:themeShade="A6"/>
              <w:sz w:val="18"/>
              <w:szCs w:val="18"/>
              <w:lang w:val="fr-FR"/>
            </w:rPr>
          </w:pPr>
          <w:r>
            <w:rPr>
              <w:noProof/>
              <w:color w:val="A6A6A6" w:themeColor="background1" w:themeShade="A6"/>
              <w:sz w:val="18"/>
              <w:szCs w:val="18"/>
              <w:lang w:val="en-GB" w:eastAsia="en-GB"/>
            </w:rPr>
            <mc:AlternateContent>
              <mc:Choice Requires="wps">
                <w:drawing>
                  <wp:anchor distT="0" distB="0" distL="114300" distR="114300" simplePos="0" relativeHeight="295140864" behindDoc="0" locked="0" layoutInCell="0" allowOverlap="1" wp14:anchorId="41C84A16" wp14:editId="3C23A328">
                    <wp:simplePos x="0" y="0"/>
                    <wp:positionH relativeFrom="page">
                      <wp:posOffset>0</wp:posOffset>
                    </wp:positionH>
                    <wp:positionV relativeFrom="page">
                      <wp:posOffset>10234930</wp:posOffset>
                    </wp:positionV>
                    <wp:extent cx="7560310" cy="266700"/>
                    <wp:effectExtent l="0" t="0" r="0" b="0"/>
                    <wp:wrapNone/>
                    <wp:docPr id="1" name="MSIPCM96834e759b88f899a225809b"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189AED" w14:textId="73F6390A" w:rsidR="00CA4EE5" w:rsidRPr="00CA4EE5" w:rsidRDefault="00CA4EE5" w:rsidP="00CA4EE5">
                                <w:pPr>
                                  <w:jc w:val="center"/>
                                  <w:rPr>
                                    <w:rFonts w:cs="Arial"/>
                                    <w:color w:val="000000"/>
                                  </w:rPr>
                                </w:pPr>
                                <w:r w:rsidRPr="00CA4EE5">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C84A16" id="_x0000_t202" coordsize="21600,21600" o:spt="202" path="m,l,21600r21600,l21600,xe">
                    <v:stroke joinstyle="miter"/>
                    <v:path gradientshapeok="t" o:connecttype="rect"/>
                  </v:shapetype>
                  <v:shape id="MSIPCM96834e759b88f899a225809b" o:spid="_x0000_s1026" type="#_x0000_t202" alt="{&quot;HashCode&quot;:2082987499,&quot;Height&quot;:841.0,&quot;Width&quot;:595.0,&quot;Placement&quot;:&quot;Footer&quot;,&quot;Index&quot;:&quot;Primary&quot;,&quot;Section&quot;:1,&quot;Top&quot;:0.0,&quot;Left&quot;:0.0}" style="position:absolute;margin-left:0;margin-top:805.9pt;width:595.3pt;height:21pt;z-index:295140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CWk/AWwAgAARgUAAA4A&#10;AAAAAAAAAAAAAAAALgIAAGRycy9lMm9Eb2MueG1sUEsBAi0AFAAGAAgAAAAhAIOyjyvfAAAACwEA&#10;AA8AAAAAAAAAAAAAAAAACgUAAGRycy9kb3ducmV2LnhtbFBLBQYAAAAABAAEAPMAAAAWBgAAAAA=&#10;" o:allowincell="f" filled="f" stroked="f" strokeweight=".5pt">
                    <v:textbox inset=",0,,0">
                      <w:txbxContent>
                        <w:p w14:paraId="2A189AED" w14:textId="73F6390A" w:rsidR="00CA4EE5" w:rsidRPr="00CA4EE5" w:rsidRDefault="00CA4EE5" w:rsidP="00CA4EE5">
                          <w:pPr>
                            <w:jc w:val="center"/>
                            <w:rPr>
                              <w:rFonts w:cs="Arial"/>
                              <w:color w:val="000000"/>
                            </w:rPr>
                          </w:pPr>
                          <w:r w:rsidRPr="00CA4EE5">
                            <w:rPr>
                              <w:rFonts w:cs="Arial"/>
                              <w:color w:val="000000"/>
                            </w:rPr>
                            <w:t>Internal</w:t>
                          </w:r>
                        </w:p>
                      </w:txbxContent>
                    </v:textbox>
                    <w10:wrap anchorx="page" anchory="page"/>
                  </v:shape>
                </w:pict>
              </mc:Fallback>
            </mc:AlternateContent>
          </w:r>
          <w:r w:rsidR="005373A1" w:rsidRPr="00FF062C">
            <w:rPr>
              <w:color w:val="A6A6A6" w:themeColor="background1" w:themeShade="A6"/>
              <w:sz w:val="18"/>
              <w:szCs w:val="18"/>
              <w:lang w:val="fr-FR"/>
            </w:rPr>
            <w:t>Media Relations</w:t>
          </w:r>
        </w:p>
        <w:p w14:paraId="13605F90" w14:textId="3CB308E1" w:rsidR="005373A1" w:rsidRPr="00FF062C" w:rsidRDefault="005373A1" w:rsidP="005373A1">
          <w:pPr>
            <w:shd w:val="solid" w:color="FFFFFF" w:fill="FFFFFF"/>
            <w:spacing w:line="240" w:lineRule="exact"/>
            <w:rPr>
              <w:color w:val="808080"/>
              <w:sz w:val="18"/>
              <w:szCs w:val="18"/>
              <w:lang w:val="fr-FR"/>
            </w:rPr>
          </w:pPr>
          <w:r w:rsidRPr="00FF062C">
            <w:rPr>
              <w:color w:val="808080"/>
              <w:sz w:val="18"/>
              <w:szCs w:val="18"/>
              <w:lang w:val="fr-FR"/>
            </w:rPr>
            <w:t>M</w:t>
          </w:r>
          <w:r w:rsidR="00826CFF">
            <w:rPr>
              <w:color w:val="808080"/>
              <w:sz w:val="18"/>
              <w:szCs w:val="18"/>
              <w:lang w:val="fr-FR"/>
            </w:rPr>
            <w:t>atthew Goodson</w:t>
          </w:r>
        </w:p>
        <w:p w14:paraId="4A164324" w14:textId="7506F6E5" w:rsidR="005373A1" w:rsidRDefault="005373A1" w:rsidP="005373A1">
          <w:pPr>
            <w:tabs>
              <w:tab w:val="left" w:pos="983"/>
            </w:tabs>
            <w:spacing w:line="240" w:lineRule="exact"/>
            <w:ind w:right="454"/>
            <w:rPr>
              <w:rFonts w:eastAsia="Calibri" w:cs="Times New Roman"/>
              <w:color w:val="808080"/>
              <w:sz w:val="18"/>
              <w:szCs w:val="18"/>
            </w:rPr>
          </w:pPr>
          <w:r>
            <w:rPr>
              <w:color w:val="808080"/>
              <w:sz w:val="18"/>
              <w:szCs w:val="18"/>
            </w:rPr>
            <w:t>Email:</w:t>
          </w:r>
          <w:r w:rsidR="00826CFF">
            <w:rPr>
              <w:color w:val="808080"/>
              <w:sz w:val="18"/>
              <w:szCs w:val="18"/>
            </w:rPr>
            <w:t>matthew.goodson@basf.com</w:t>
          </w:r>
        </w:p>
        <w:p w14:paraId="531AA401" w14:textId="77777777" w:rsidR="005373A1" w:rsidRPr="0037779E" w:rsidRDefault="005373A1" w:rsidP="005373A1">
          <w:pPr>
            <w:tabs>
              <w:tab w:val="left" w:pos="983"/>
            </w:tabs>
            <w:spacing w:line="240" w:lineRule="exact"/>
            <w:ind w:right="454"/>
            <w:rPr>
              <w:rFonts w:eastAsia="Calibri" w:cs="Times New Roman"/>
              <w:noProof/>
              <w:color w:val="A6A6A6" w:themeColor="background1" w:themeShade="A6"/>
              <w:szCs w:val="22"/>
            </w:rPr>
          </w:pPr>
        </w:p>
      </w:tc>
      <w:tc>
        <w:tcPr>
          <w:tcW w:w="3194" w:type="dxa"/>
        </w:tcPr>
        <w:p w14:paraId="401291BB"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236D84D5"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3B8DA750"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445869ED"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0EE475FA" w14:textId="77777777" w:rsidR="005373A1" w:rsidRPr="0037779E" w:rsidRDefault="005373A1" w:rsidP="005373A1">
          <w:pPr>
            <w:rPr>
              <w:rFonts w:eastAsia="Calibri" w:cs="Times New Roman"/>
              <w:noProof/>
              <w:color w:val="A6A6A6" w:themeColor="background1" w:themeShade="A6"/>
              <w:szCs w:val="22"/>
              <w:lang w:val="en-US"/>
            </w:rPr>
          </w:pPr>
        </w:p>
      </w:tc>
      <w:tc>
        <w:tcPr>
          <w:tcW w:w="3194" w:type="dxa"/>
        </w:tcPr>
        <w:p w14:paraId="6D8EB93B"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1764FC3B"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182D1736" w14:textId="77777777" w:rsidR="005373A1" w:rsidRPr="00FF062C" w:rsidRDefault="001D4F2F" w:rsidP="005373A1">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5373A1" w:rsidRPr="00FF062C">
              <w:rPr>
                <w:rStyle w:val="Hyperlink"/>
                <w:rFonts w:eastAsia="Calibri" w:cs="Times New Roman"/>
                <w:color w:val="A6A6A6" w:themeColor="background1" w:themeShade="A6"/>
                <w:sz w:val="18"/>
                <w:szCs w:val="18"/>
                <w:lang w:val="fr-FR"/>
              </w:rPr>
              <w:t>www.basf.com</w:t>
            </w:r>
          </w:hyperlink>
        </w:p>
        <w:p w14:paraId="14E039CD" w14:textId="77777777" w:rsidR="005373A1" w:rsidRPr="0037779E" w:rsidRDefault="005373A1" w:rsidP="005373A1">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tbl>
  <w:p w14:paraId="4C6BC103" w14:textId="77777777" w:rsidR="005373A1" w:rsidRDefault="00537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86CB" w14:textId="61E53AB7" w:rsidR="0022699A" w:rsidRDefault="00CA4EE5">
    <w:pPr>
      <w:pStyle w:val="Footer"/>
      <w:rPr>
        <w:noProof/>
      </w:rPr>
    </w:pPr>
    <w:r>
      <w:rPr>
        <w:noProof/>
        <w:lang w:val="en-GB" w:eastAsia="en-GB"/>
      </w:rPr>
      <mc:AlternateContent>
        <mc:Choice Requires="wps">
          <w:drawing>
            <wp:anchor distT="0" distB="0" distL="114300" distR="114300" simplePos="0" relativeHeight="295141888" behindDoc="0" locked="0" layoutInCell="0" allowOverlap="1" wp14:anchorId="320A6FFF" wp14:editId="4437FF99">
              <wp:simplePos x="0" y="0"/>
              <wp:positionH relativeFrom="page">
                <wp:posOffset>0</wp:posOffset>
              </wp:positionH>
              <wp:positionV relativeFrom="page">
                <wp:posOffset>10234930</wp:posOffset>
              </wp:positionV>
              <wp:extent cx="7560310" cy="266700"/>
              <wp:effectExtent l="0" t="0" r="0" b="0"/>
              <wp:wrapNone/>
              <wp:docPr id="2" name="MSIPCMfb864f7a9845082957612fff"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2A0547" w14:textId="166F6B0D" w:rsidR="00CA4EE5" w:rsidRPr="00CA4EE5" w:rsidRDefault="009C65A2" w:rsidP="00CA4EE5">
                          <w:pPr>
                            <w:jc w:val="center"/>
                            <w:rPr>
                              <w:rFonts w:cs="Arial"/>
                              <w:color w:val="000000"/>
                            </w:rPr>
                          </w:pPr>
                          <w:r>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0A6FFF" id="_x0000_t202" coordsize="21600,21600" o:spt="202" path="m,l,21600r21600,l21600,xe">
              <v:stroke joinstyle="miter"/>
              <v:path gradientshapeok="t" o:connecttype="rect"/>
            </v:shapetype>
            <v:shape id="MSIPCMfb864f7a9845082957612fff" o:spid="_x0000_s1027" type="#_x0000_t202" alt="{&quot;HashCode&quot;:2082987499,&quot;Height&quot;:841.0,&quot;Width&quot;:595.0,&quot;Placement&quot;:&quot;Footer&quot;,&quot;Index&quot;:&quot;FirstPage&quot;,&quot;Section&quot;:1,&quot;Top&quot;:0.0,&quot;Left&quot;:0.0}" style="position:absolute;margin-left:0;margin-top:805.9pt;width:595.3pt;height:21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EAQey68CAABPBQAADgAA&#10;AAAAAAAAAAAAAAAuAgAAZHJzL2Uyb0RvYy54bWxQSwECLQAUAAYACAAAACEAg7KPK98AAAALAQAA&#10;DwAAAAAAAAAAAAAAAAAJBQAAZHJzL2Rvd25yZXYueG1sUEsFBgAAAAAEAAQA8wAAABUGAAAAAA==&#10;" o:allowincell="f" filled="f" stroked="f" strokeweight=".5pt">
              <v:textbox inset=",0,,0">
                <w:txbxContent>
                  <w:p w14:paraId="1B2A0547" w14:textId="166F6B0D" w:rsidR="00CA4EE5" w:rsidRPr="00CA4EE5" w:rsidRDefault="009C65A2" w:rsidP="00CA4EE5">
                    <w:pPr>
                      <w:jc w:val="center"/>
                      <w:rPr>
                        <w:rFonts w:cs="Arial"/>
                        <w:color w:val="000000"/>
                      </w:rPr>
                    </w:pPr>
                    <w:r>
                      <w:rPr>
                        <w:rFonts w:cs="Arial"/>
                        <w:color w:val="000000"/>
                      </w:rPr>
                      <w:t>Internal</w:t>
                    </w:r>
                  </w:p>
                </w:txbxContent>
              </v:textbox>
              <w10:wrap anchorx="page" anchory="page"/>
            </v:shape>
          </w:pict>
        </mc:Fallback>
      </mc:AlternateContent>
    </w:r>
    <w:r w:rsidR="00C959EC">
      <w:rPr>
        <w:noProof/>
        <w:lang w:val="en-GB" w:eastAsia="en-GB"/>
      </w:rPr>
      <mc:AlternateContent>
        <mc:Choice Requires="wps">
          <w:drawing>
            <wp:anchor distT="0" distB="0" distL="114300" distR="114300" simplePos="0" relativeHeight="295136768" behindDoc="0" locked="0" layoutInCell="1" allowOverlap="1" wp14:anchorId="40B986E2" wp14:editId="64C246A4">
              <wp:simplePos x="0" y="0"/>
              <wp:positionH relativeFrom="column">
                <wp:posOffset>-1905</wp:posOffset>
              </wp:positionH>
              <wp:positionV relativeFrom="paragraph">
                <wp:posOffset>79375</wp:posOffset>
              </wp:positionV>
              <wp:extent cx="5567680" cy="13335"/>
              <wp:effectExtent l="0" t="0" r="13970" b="5715"/>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7680" cy="13335"/>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74A2D"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" strokecolor="#7f7f7f [1612]" strokeweight=".5pt">
              <o:lock v:ext="edit" shapetype="f"/>
            </v:line>
          </w:pict>
        </mc:Fallback>
      </mc:AlternateContent>
    </w:r>
  </w:p>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82"/>
      <w:gridCol w:w="6"/>
      <w:gridCol w:w="6"/>
    </w:tblGrid>
    <w:tr w:rsidR="00E653F2" w:rsidRPr="00F7176C" w14:paraId="40B986D9" w14:textId="77777777" w:rsidTr="0017745B">
      <w:tc>
        <w:tcPr>
          <w:tcW w:w="3194" w:type="dxa"/>
        </w:tcPr>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0"/>
            <w:gridCol w:w="3146"/>
            <w:gridCol w:w="3146"/>
          </w:tblGrid>
          <w:tr w:rsidR="00BF19F2" w:rsidRPr="0037779E" w14:paraId="4CBDC617" w14:textId="77777777" w:rsidTr="0084333F">
            <w:tc>
              <w:tcPr>
                <w:tcW w:w="3194" w:type="dxa"/>
              </w:tcPr>
              <w:p w14:paraId="3D5C7279" w14:textId="4C9A949A" w:rsidR="00BF19F2" w:rsidRPr="00FF062C" w:rsidRDefault="00BF19F2" w:rsidP="00BF19F2">
                <w:pPr>
                  <w:shd w:val="solid" w:color="FFFFFF" w:fill="FFFFFF"/>
                  <w:spacing w:line="240" w:lineRule="exact"/>
                  <w:rPr>
                    <w:color w:val="A6A6A6" w:themeColor="background1" w:themeShade="A6"/>
                    <w:sz w:val="18"/>
                    <w:szCs w:val="18"/>
                    <w:lang w:val="fr-FR"/>
                  </w:rPr>
                </w:pPr>
                <w:bookmarkStart w:id="2" w:name="_Hlk61606506"/>
                <w:r w:rsidRPr="00FF062C">
                  <w:rPr>
                    <w:color w:val="A6A6A6" w:themeColor="background1" w:themeShade="A6"/>
                    <w:sz w:val="18"/>
                    <w:szCs w:val="18"/>
                    <w:lang w:val="fr-FR"/>
                  </w:rPr>
                  <w:t>Media Relations</w:t>
                </w:r>
              </w:p>
              <w:p w14:paraId="5511EBF1" w14:textId="2D5B2F89" w:rsidR="00826CFF" w:rsidRDefault="00826CFF" w:rsidP="00D42AEC">
                <w:pPr>
                  <w:shd w:val="solid" w:color="FFFFFF" w:fill="FFFFFF"/>
                  <w:spacing w:line="240" w:lineRule="exact"/>
                  <w:rPr>
                    <w:color w:val="808080"/>
                    <w:sz w:val="18"/>
                    <w:szCs w:val="18"/>
                    <w:lang w:val="fr-FR"/>
                  </w:rPr>
                </w:pPr>
                <w:r>
                  <w:rPr>
                    <w:color w:val="808080"/>
                    <w:sz w:val="18"/>
                    <w:szCs w:val="18"/>
                    <w:lang w:val="fr-FR"/>
                  </w:rPr>
                  <w:t>Matthew Goodson</w:t>
                </w:r>
              </w:p>
              <w:p w14:paraId="099AA2C4" w14:textId="27462DD1" w:rsidR="00D42AEC" w:rsidRDefault="00D42AEC" w:rsidP="00D42AEC">
                <w:pPr>
                  <w:tabs>
                    <w:tab w:val="left" w:pos="983"/>
                  </w:tabs>
                  <w:spacing w:line="240" w:lineRule="exact"/>
                  <w:ind w:right="454"/>
                  <w:rPr>
                    <w:rFonts w:eastAsia="Calibri" w:cs="Times New Roman"/>
                    <w:color w:val="808080"/>
                    <w:sz w:val="18"/>
                    <w:szCs w:val="18"/>
                  </w:rPr>
                </w:pPr>
                <w:r>
                  <w:rPr>
                    <w:color w:val="808080"/>
                    <w:sz w:val="18"/>
                    <w:szCs w:val="18"/>
                  </w:rPr>
                  <w:t>Email:</w:t>
                </w:r>
                <w:r w:rsidR="00826CFF">
                  <w:rPr>
                    <w:color w:val="808080"/>
                    <w:sz w:val="18"/>
                    <w:szCs w:val="18"/>
                  </w:rPr>
                  <w:t>matthew.goodson@basf.com</w:t>
                </w:r>
              </w:p>
              <w:p w14:paraId="20500FA6" w14:textId="77777777" w:rsidR="00BF19F2" w:rsidRPr="0037779E" w:rsidRDefault="00BF19F2" w:rsidP="00D42AEC">
                <w:pPr>
                  <w:tabs>
                    <w:tab w:val="left" w:pos="983"/>
                  </w:tabs>
                  <w:spacing w:line="240" w:lineRule="exact"/>
                  <w:ind w:right="454"/>
                  <w:rPr>
                    <w:rFonts w:eastAsia="Calibri" w:cs="Times New Roman"/>
                    <w:noProof/>
                    <w:color w:val="A6A6A6" w:themeColor="background1" w:themeShade="A6"/>
                    <w:szCs w:val="22"/>
                  </w:rPr>
                </w:pPr>
              </w:p>
            </w:tc>
            <w:tc>
              <w:tcPr>
                <w:tcW w:w="3194" w:type="dxa"/>
              </w:tcPr>
              <w:p w14:paraId="79A05646"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171AA4DB"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74332EE9"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6A9B9A2D"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5DFA6599" w14:textId="77777777" w:rsidR="00BF19F2" w:rsidRPr="0037779E" w:rsidRDefault="00BF19F2" w:rsidP="003D4EE3">
                <w:pPr>
                  <w:rPr>
                    <w:rFonts w:eastAsia="Calibri" w:cs="Times New Roman"/>
                    <w:noProof/>
                    <w:color w:val="A6A6A6" w:themeColor="background1" w:themeShade="A6"/>
                    <w:szCs w:val="22"/>
                    <w:lang w:val="en-US"/>
                  </w:rPr>
                </w:pPr>
              </w:p>
            </w:tc>
            <w:tc>
              <w:tcPr>
                <w:tcW w:w="3194" w:type="dxa"/>
              </w:tcPr>
              <w:p w14:paraId="6A188096"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4909EACF"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1C81EBC1" w14:textId="77777777" w:rsidR="00BF19F2" w:rsidRPr="00FF062C" w:rsidRDefault="001D4F2F" w:rsidP="00BF19F2">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BF19F2" w:rsidRPr="00FF062C">
                    <w:rPr>
                      <w:rStyle w:val="Hyperlink"/>
                      <w:rFonts w:eastAsia="Calibri" w:cs="Times New Roman"/>
                      <w:color w:val="A6A6A6" w:themeColor="background1" w:themeShade="A6"/>
                      <w:sz w:val="18"/>
                      <w:szCs w:val="18"/>
                      <w:lang w:val="fr-FR"/>
                    </w:rPr>
                    <w:t>www.basf.com</w:t>
                  </w:r>
                </w:hyperlink>
              </w:p>
              <w:p w14:paraId="3F3E1BD0" w14:textId="77777777" w:rsidR="00BF19F2" w:rsidRPr="0037779E" w:rsidRDefault="00BF19F2" w:rsidP="00BF19F2">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bookmarkEnd w:id="2"/>
        </w:tbl>
        <w:p w14:paraId="40B986D0" w14:textId="77777777" w:rsidR="00E653F2" w:rsidRPr="00F7176C" w:rsidRDefault="00E653F2" w:rsidP="00BF19F2">
          <w:pPr>
            <w:tabs>
              <w:tab w:val="left" w:pos="983"/>
            </w:tabs>
            <w:spacing w:line="240" w:lineRule="exact"/>
            <w:ind w:right="454"/>
            <w:rPr>
              <w:rFonts w:eastAsia="Calibri" w:cs="Times New Roman"/>
              <w:noProof/>
              <w:color w:val="808080"/>
              <w:szCs w:val="22"/>
            </w:rPr>
          </w:pPr>
        </w:p>
      </w:tc>
      <w:tc>
        <w:tcPr>
          <w:tcW w:w="3194" w:type="dxa"/>
        </w:tcPr>
        <w:p w14:paraId="40B986D4" w14:textId="77777777" w:rsidR="00E653F2" w:rsidRPr="00F7176C" w:rsidRDefault="00E653F2" w:rsidP="00E653F2">
          <w:pPr>
            <w:rPr>
              <w:rFonts w:eastAsia="Calibri" w:cs="Times New Roman"/>
              <w:noProof/>
              <w:color w:val="808080"/>
              <w:szCs w:val="22"/>
              <w:lang w:val="en-US"/>
            </w:rPr>
          </w:pPr>
        </w:p>
      </w:tc>
      <w:tc>
        <w:tcPr>
          <w:tcW w:w="3194" w:type="dxa"/>
        </w:tcPr>
        <w:p w14:paraId="40B986D8" w14:textId="549A0BFB" w:rsidR="00E653F2" w:rsidRPr="00F7176C" w:rsidRDefault="00E653F2" w:rsidP="00E653F2">
          <w:pPr>
            <w:tabs>
              <w:tab w:val="left" w:pos="983"/>
            </w:tabs>
            <w:spacing w:line="240" w:lineRule="exact"/>
            <w:ind w:right="454"/>
            <w:rPr>
              <w:noProof/>
              <w:color w:val="808080"/>
            </w:rPr>
          </w:pPr>
        </w:p>
      </w:tc>
    </w:tr>
    <w:tr w:rsidR="006F4F44" w14:paraId="40B986DD" w14:textId="77777777" w:rsidTr="006F4F44">
      <w:tc>
        <w:tcPr>
          <w:tcW w:w="3194" w:type="dxa"/>
        </w:tcPr>
        <w:p w14:paraId="40B986DA"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40B986DB"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40B986DC" w14:textId="77777777" w:rsidR="006F4F44" w:rsidRDefault="006F4F44" w:rsidP="006F4F44">
          <w:pPr>
            <w:shd w:val="solid" w:color="FFFFFF" w:fill="FFFFFF"/>
            <w:spacing w:line="240" w:lineRule="exact"/>
            <w:rPr>
              <w:noProof/>
              <w:color w:val="808080"/>
            </w:rPr>
          </w:pPr>
        </w:p>
      </w:tc>
    </w:tr>
  </w:tbl>
  <w:p w14:paraId="40B986DE" w14:textId="3FBCE499" w:rsidR="00A90C46" w:rsidRPr="00A84B6E" w:rsidRDefault="001D4F2F"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36BB" w14:textId="77777777" w:rsidR="00382415" w:rsidRDefault="00382415" w:rsidP="00B35193">
      <w:r>
        <w:separator/>
      </w:r>
    </w:p>
  </w:footnote>
  <w:footnote w:type="continuationSeparator" w:id="0">
    <w:p w14:paraId="330243C6" w14:textId="77777777" w:rsidR="00382415" w:rsidRDefault="00382415"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86C8" w14:textId="7B813B6D"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C9652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C9652C" w:rsidRPr="0094429D">
      <w:rPr>
        <w:color w:val="808080" w:themeColor="background1" w:themeShade="80"/>
        <w:sz w:val="18"/>
      </w:rPr>
      <w:fldChar w:fldCharType="separate"/>
    </w:r>
    <w:r w:rsidR="005801F6">
      <w:rPr>
        <w:noProof/>
        <w:color w:val="808080" w:themeColor="background1" w:themeShade="80"/>
        <w:sz w:val="18"/>
      </w:rPr>
      <w:t>4</w:t>
    </w:r>
    <w:r w:rsidR="00C9652C" w:rsidRPr="0094429D">
      <w:rPr>
        <w:color w:val="808080" w:themeColor="background1" w:themeShade="80"/>
        <w:sz w:val="18"/>
      </w:rPr>
      <w:fldChar w:fldCharType="end"/>
    </w:r>
    <w:r w:rsidR="000B655C" w:rsidRPr="0094429D">
      <w:rPr>
        <w:color w:val="808080" w:themeColor="background1" w:themeShade="80"/>
        <w:sz w:val="18"/>
      </w:rPr>
      <w:tab/>
    </w:r>
    <w:r w:rsidR="00445671">
      <w:rPr>
        <w:color w:val="808080" w:themeColor="background1" w:themeShade="80"/>
        <w:sz w:val="18"/>
      </w:rPr>
      <w:t>1</w:t>
    </w:r>
    <w:r w:rsidR="001D4F2F">
      <w:rPr>
        <w:color w:val="808080" w:themeColor="background1" w:themeShade="80"/>
        <w:sz w:val="18"/>
      </w:rPr>
      <w:t>4</w:t>
    </w:r>
    <w:r w:rsidR="002C4BEE">
      <w:rPr>
        <w:color w:val="808080" w:themeColor="background1" w:themeShade="80"/>
        <w:sz w:val="18"/>
      </w:rPr>
      <w:t>/</w:t>
    </w:r>
    <w:r w:rsidR="005D6B62">
      <w:rPr>
        <w:color w:val="808080" w:themeColor="background1" w:themeShade="80"/>
        <w:sz w:val="18"/>
      </w:rPr>
      <w:t>04</w:t>
    </w:r>
    <w:r w:rsidR="002C4BEE">
      <w:rPr>
        <w:color w:val="808080" w:themeColor="background1" w:themeShade="80"/>
        <w:sz w:val="18"/>
      </w:rPr>
      <w:t>/21</w:t>
    </w:r>
  </w:p>
  <w:p w14:paraId="40B986C9"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86CA" w14:textId="3818BF3C" w:rsidR="00A90C46" w:rsidRDefault="00C959EC" w:rsidP="002A1254">
    <w:pPr>
      <w:pStyle w:val="Header"/>
      <w:spacing w:after="480"/>
      <w:ind w:right="0"/>
    </w:pPr>
    <w:r>
      <w:rPr>
        <w:noProof/>
        <w:lang w:val="en-GB" w:eastAsia="en-GB"/>
      </w:rPr>
      <mc:AlternateContent>
        <mc:Choice Requires="wpg">
          <w:drawing>
            <wp:anchor distT="0" distB="0" distL="114300" distR="114300" simplePos="0" relativeHeight="295139840" behindDoc="0" locked="0" layoutInCell="1" allowOverlap="1" wp14:anchorId="40B986DF" wp14:editId="2EE8E7FE">
              <wp:simplePos x="0" y="0"/>
              <wp:positionH relativeFrom="margin">
                <wp:align>left</wp:align>
              </wp:positionH>
              <wp:positionV relativeFrom="paragraph">
                <wp:posOffset>147955</wp:posOffset>
              </wp:positionV>
              <wp:extent cx="9400540" cy="1069340"/>
              <wp:effectExtent l="0" t="0" r="0" b="0"/>
              <wp:wrapNone/>
              <wp:docPr id="10"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00540" cy="106934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5ABF1D30"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GB" w:eastAsia="en-GB"/>
      </w:rPr>
      <w:drawing>
        <wp:anchor distT="0" distB="0" distL="114300" distR="114300" simplePos="0" relativeHeight="295137792" behindDoc="0" locked="0" layoutInCell="1" allowOverlap="1" wp14:anchorId="40B986E0" wp14:editId="40B986E1">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tzAyMwciA2NDYyUdpeDU4uLM/DyQAuNaAC23njUsAAAA"/>
  </w:docVars>
  <w:rsids>
    <w:rsidRoot w:val="00317257"/>
    <w:rsid w:val="000030E1"/>
    <w:rsid w:val="00003A73"/>
    <w:rsid w:val="00012500"/>
    <w:rsid w:val="00030CE5"/>
    <w:rsid w:val="0003261C"/>
    <w:rsid w:val="000339AC"/>
    <w:rsid w:val="00037B12"/>
    <w:rsid w:val="0004243A"/>
    <w:rsid w:val="00042F85"/>
    <w:rsid w:val="00044D33"/>
    <w:rsid w:val="000500AA"/>
    <w:rsid w:val="000544D8"/>
    <w:rsid w:val="00057CCC"/>
    <w:rsid w:val="00060167"/>
    <w:rsid w:val="00060781"/>
    <w:rsid w:val="00060907"/>
    <w:rsid w:val="00063DB1"/>
    <w:rsid w:val="000667FD"/>
    <w:rsid w:val="00066AAF"/>
    <w:rsid w:val="0007173B"/>
    <w:rsid w:val="00074600"/>
    <w:rsid w:val="00075103"/>
    <w:rsid w:val="00076526"/>
    <w:rsid w:val="00076EE6"/>
    <w:rsid w:val="00081EF6"/>
    <w:rsid w:val="000820FF"/>
    <w:rsid w:val="00083E54"/>
    <w:rsid w:val="000846D9"/>
    <w:rsid w:val="00094DD9"/>
    <w:rsid w:val="000B3245"/>
    <w:rsid w:val="000B655C"/>
    <w:rsid w:val="000B6C4D"/>
    <w:rsid w:val="000C0FF1"/>
    <w:rsid w:val="000C1C32"/>
    <w:rsid w:val="000C6F1B"/>
    <w:rsid w:val="000D0C0A"/>
    <w:rsid w:val="000D207B"/>
    <w:rsid w:val="000D33E3"/>
    <w:rsid w:val="000D42FF"/>
    <w:rsid w:val="000D4720"/>
    <w:rsid w:val="000E58C2"/>
    <w:rsid w:val="000E79CF"/>
    <w:rsid w:val="000F0A6F"/>
    <w:rsid w:val="0010317B"/>
    <w:rsid w:val="00104617"/>
    <w:rsid w:val="00106437"/>
    <w:rsid w:val="00111F7F"/>
    <w:rsid w:val="00112AEA"/>
    <w:rsid w:val="001157D7"/>
    <w:rsid w:val="00127EEB"/>
    <w:rsid w:val="0013151E"/>
    <w:rsid w:val="001374C2"/>
    <w:rsid w:val="00137633"/>
    <w:rsid w:val="0014025A"/>
    <w:rsid w:val="00141495"/>
    <w:rsid w:val="00146C93"/>
    <w:rsid w:val="0015244D"/>
    <w:rsid w:val="00156B34"/>
    <w:rsid w:val="00160852"/>
    <w:rsid w:val="00165ECC"/>
    <w:rsid w:val="0017112A"/>
    <w:rsid w:val="001768C8"/>
    <w:rsid w:val="00180362"/>
    <w:rsid w:val="001811EA"/>
    <w:rsid w:val="001914CA"/>
    <w:rsid w:val="001918ED"/>
    <w:rsid w:val="001934BD"/>
    <w:rsid w:val="001A356D"/>
    <w:rsid w:val="001A50E0"/>
    <w:rsid w:val="001B3F17"/>
    <w:rsid w:val="001C1FCA"/>
    <w:rsid w:val="001C30A2"/>
    <w:rsid w:val="001D4F2F"/>
    <w:rsid w:val="001D6156"/>
    <w:rsid w:val="001E656E"/>
    <w:rsid w:val="001E7204"/>
    <w:rsid w:val="001F1946"/>
    <w:rsid w:val="001F4592"/>
    <w:rsid w:val="001F50AF"/>
    <w:rsid w:val="001F510C"/>
    <w:rsid w:val="001F6B67"/>
    <w:rsid w:val="001F6E1F"/>
    <w:rsid w:val="0021611F"/>
    <w:rsid w:val="0022699A"/>
    <w:rsid w:val="00227CFB"/>
    <w:rsid w:val="00232036"/>
    <w:rsid w:val="002341B1"/>
    <w:rsid w:val="0024026D"/>
    <w:rsid w:val="00261026"/>
    <w:rsid w:val="00270607"/>
    <w:rsid w:val="00271514"/>
    <w:rsid w:val="00271AF3"/>
    <w:rsid w:val="002822FC"/>
    <w:rsid w:val="00286062"/>
    <w:rsid w:val="002A0F11"/>
    <w:rsid w:val="002A1254"/>
    <w:rsid w:val="002A4A3F"/>
    <w:rsid w:val="002B7E5E"/>
    <w:rsid w:val="002C0B13"/>
    <w:rsid w:val="002C4BEE"/>
    <w:rsid w:val="002C787C"/>
    <w:rsid w:val="002D3FB0"/>
    <w:rsid w:val="002D5D44"/>
    <w:rsid w:val="002E0D4C"/>
    <w:rsid w:val="002E4BB5"/>
    <w:rsid w:val="002F2650"/>
    <w:rsid w:val="002F632C"/>
    <w:rsid w:val="002F699B"/>
    <w:rsid w:val="00301A22"/>
    <w:rsid w:val="00301F87"/>
    <w:rsid w:val="00305C01"/>
    <w:rsid w:val="00315043"/>
    <w:rsid w:val="0031531D"/>
    <w:rsid w:val="003168F0"/>
    <w:rsid w:val="00317257"/>
    <w:rsid w:val="00327818"/>
    <w:rsid w:val="003355ED"/>
    <w:rsid w:val="00342654"/>
    <w:rsid w:val="00342B82"/>
    <w:rsid w:val="003444F8"/>
    <w:rsid w:val="00347E3E"/>
    <w:rsid w:val="00351DA7"/>
    <w:rsid w:val="003534D3"/>
    <w:rsid w:val="003562AC"/>
    <w:rsid w:val="00356343"/>
    <w:rsid w:val="00364ADF"/>
    <w:rsid w:val="003722EC"/>
    <w:rsid w:val="0037273C"/>
    <w:rsid w:val="00382415"/>
    <w:rsid w:val="0039185B"/>
    <w:rsid w:val="003935B1"/>
    <w:rsid w:val="003A5C3F"/>
    <w:rsid w:val="003C39EB"/>
    <w:rsid w:val="003C418F"/>
    <w:rsid w:val="003C4352"/>
    <w:rsid w:val="003C645A"/>
    <w:rsid w:val="003C6B67"/>
    <w:rsid w:val="003D059C"/>
    <w:rsid w:val="003D1EB0"/>
    <w:rsid w:val="003D4EE3"/>
    <w:rsid w:val="003D5891"/>
    <w:rsid w:val="003E3FEA"/>
    <w:rsid w:val="003E5325"/>
    <w:rsid w:val="003F3A50"/>
    <w:rsid w:val="003F54E2"/>
    <w:rsid w:val="004045D8"/>
    <w:rsid w:val="0040536D"/>
    <w:rsid w:val="004150F8"/>
    <w:rsid w:val="004175AA"/>
    <w:rsid w:val="00420041"/>
    <w:rsid w:val="0042444A"/>
    <w:rsid w:val="0043054B"/>
    <w:rsid w:val="00440229"/>
    <w:rsid w:val="0044171D"/>
    <w:rsid w:val="004436B8"/>
    <w:rsid w:val="0044522F"/>
    <w:rsid w:val="00445671"/>
    <w:rsid w:val="00445B7F"/>
    <w:rsid w:val="004468D9"/>
    <w:rsid w:val="0046154A"/>
    <w:rsid w:val="00464AC9"/>
    <w:rsid w:val="004653C7"/>
    <w:rsid w:val="00471F81"/>
    <w:rsid w:val="00472D5E"/>
    <w:rsid w:val="00475D8A"/>
    <w:rsid w:val="00486064"/>
    <w:rsid w:val="004911DF"/>
    <w:rsid w:val="0049144F"/>
    <w:rsid w:val="004934F7"/>
    <w:rsid w:val="0049381D"/>
    <w:rsid w:val="00496EB2"/>
    <w:rsid w:val="004A14A3"/>
    <w:rsid w:val="004A5C76"/>
    <w:rsid w:val="004C535C"/>
    <w:rsid w:val="004C5801"/>
    <w:rsid w:val="004D0E5E"/>
    <w:rsid w:val="004D2237"/>
    <w:rsid w:val="004D77C9"/>
    <w:rsid w:val="004E2847"/>
    <w:rsid w:val="004E461C"/>
    <w:rsid w:val="004E5BA4"/>
    <w:rsid w:val="004E6634"/>
    <w:rsid w:val="004E741F"/>
    <w:rsid w:val="004F0E67"/>
    <w:rsid w:val="004F1003"/>
    <w:rsid w:val="004F1084"/>
    <w:rsid w:val="004F190C"/>
    <w:rsid w:val="004F1D70"/>
    <w:rsid w:val="00521641"/>
    <w:rsid w:val="005226F0"/>
    <w:rsid w:val="005373A1"/>
    <w:rsid w:val="005412BA"/>
    <w:rsid w:val="00541741"/>
    <w:rsid w:val="005503AF"/>
    <w:rsid w:val="00552E57"/>
    <w:rsid w:val="005540FC"/>
    <w:rsid w:val="0055542E"/>
    <w:rsid w:val="00567F40"/>
    <w:rsid w:val="0057298C"/>
    <w:rsid w:val="0057299B"/>
    <w:rsid w:val="005770B6"/>
    <w:rsid w:val="005801F6"/>
    <w:rsid w:val="00582BFB"/>
    <w:rsid w:val="00582CF7"/>
    <w:rsid w:val="00586192"/>
    <w:rsid w:val="00586BB2"/>
    <w:rsid w:val="005871BD"/>
    <w:rsid w:val="00587AB3"/>
    <w:rsid w:val="00592836"/>
    <w:rsid w:val="005A3354"/>
    <w:rsid w:val="005A5B24"/>
    <w:rsid w:val="005B43E6"/>
    <w:rsid w:val="005C0A27"/>
    <w:rsid w:val="005C285A"/>
    <w:rsid w:val="005D69D9"/>
    <w:rsid w:val="005D6B62"/>
    <w:rsid w:val="005F06CD"/>
    <w:rsid w:val="00602441"/>
    <w:rsid w:val="0061106D"/>
    <w:rsid w:val="0061208F"/>
    <w:rsid w:val="0061247E"/>
    <w:rsid w:val="00625780"/>
    <w:rsid w:val="0062722E"/>
    <w:rsid w:val="0064438C"/>
    <w:rsid w:val="006463CD"/>
    <w:rsid w:val="00652F4F"/>
    <w:rsid w:val="00653CB3"/>
    <w:rsid w:val="00657546"/>
    <w:rsid w:val="00661F02"/>
    <w:rsid w:val="00670DBA"/>
    <w:rsid w:val="00671889"/>
    <w:rsid w:val="00673A6E"/>
    <w:rsid w:val="006762EC"/>
    <w:rsid w:val="00682800"/>
    <w:rsid w:val="00686186"/>
    <w:rsid w:val="00695C03"/>
    <w:rsid w:val="006B6803"/>
    <w:rsid w:val="006C3779"/>
    <w:rsid w:val="006C588B"/>
    <w:rsid w:val="006D2548"/>
    <w:rsid w:val="006D3C9A"/>
    <w:rsid w:val="006E0BF7"/>
    <w:rsid w:val="006E2860"/>
    <w:rsid w:val="006E47EE"/>
    <w:rsid w:val="006F1F71"/>
    <w:rsid w:val="006F4F44"/>
    <w:rsid w:val="006F4F54"/>
    <w:rsid w:val="006F6F6B"/>
    <w:rsid w:val="00705951"/>
    <w:rsid w:val="00712514"/>
    <w:rsid w:val="00716BA6"/>
    <w:rsid w:val="007234EF"/>
    <w:rsid w:val="00731269"/>
    <w:rsid w:val="007370C2"/>
    <w:rsid w:val="00742A88"/>
    <w:rsid w:val="00753763"/>
    <w:rsid w:val="00755938"/>
    <w:rsid w:val="00763C70"/>
    <w:rsid w:val="00765B8B"/>
    <w:rsid w:val="00771391"/>
    <w:rsid w:val="00774D67"/>
    <w:rsid w:val="00776D5E"/>
    <w:rsid w:val="00777AC2"/>
    <w:rsid w:val="007816DB"/>
    <w:rsid w:val="007832CE"/>
    <w:rsid w:val="00785F24"/>
    <w:rsid w:val="00794260"/>
    <w:rsid w:val="00796BD2"/>
    <w:rsid w:val="007A247C"/>
    <w:rsid w:val="007A54AF"/>
    <w:rsid w:val="007A62CD"/>
    <w:rsid w:val="007A7A82"/>
    <w:rsid w:val="007B08AF"/>
    <w:rsid w:val="007B7AD1"/>
    <w:rsid w:val="007C1340"/>
    <w:rsid w:val="007C389E"/>
    <w:rsid w:val="007C6D01"/>
    <w:rsid w:val="007D010F"/>
    <w:rsid w:val="007E4C6F"/>
    <w:rsid w:val="007F0DFC"/>
    <w:rsid w:val="007F3766"/>
    <w:rsid w:val="007F37CD"/>
    <w:rsid w:val="007F4CD8"/>
    <w:rsid w:val="007F630E"/>
    <w:rsid w:val="00802540"/>
    <w:rsid w:val="00805908"/>
    <w:rsid w:val="008061C8"/>
    <w:rsid w:val="00812DC4"/>
    <w:rsid w:val="00823DEC"/>
    <w:rsid w:val="0082683B"/>
    <w:rsid w:val="00826CFF"/>
    <w:rsid w:val="00831762"/>
    <w:rsid w:val="00833751"/>
    <w:rsid w:val="008349B0"/>
    <w:rsid w:val="008350B7"/>
    <w:rsid w:val="00836002"/>
    <w:rsid w:val="00844AB2"/>
    <w:rsid w:val="008536D4"/>
    <w:rsid w:val="008564DC"/>
    <w:rsid w:val="008724DF"/>
    <w:rsid w:val="008854A4"/>
    <w:rsid w:val="0088682A"/>
    <w:rsid w:val="00887821"/>
    <w:rsid w:val="0089194B"/>
    <w:rsid w:val="00892260"/>
    <w:rsid w:val="008A002C"/>
    <w:rsid w:val="008A7FF2"/>
    <w:rsid w:val="008C4A8B"/>
    <w:rsid w:val="008D084B"/>
    <w:rsid w:val="008D157C"/>
    <w:rsid w:val="008E0C2C"/>
    <w:rsid w:val="008E1504"/>
    <w:rsid w:val="008E2DB3"/>
    <w:rsid w:val="008E65BB"/>
    <w:rsid w:val="008F1613"/>
    <w:rsid w:val="008F3B17"/>
    <w:rsid w:val="008F7A9D"/>
    <w:rsid w:val="00901812"/>
    <w:rsid w:val="009068F1"/>
    <w:rsid w:val="00911D30"/>
    <w:rsid w:val="00913E43"/>
    <w:rsid w:val="009152CA"/>
    <w:rsid w:val="0091780F"/>
    <w:rsid w:val="00917E1F"/>
    <w:rsid w:val="00930A93"/>
    <w:rsid w:val="00932C66"/>
    <w:rsid w:val="00937C87"/>
    <w:rsid w:val="00937E38"/>
    <w:rsid w:val="00942C82"/>
    <w:rsid w:val="0094429D"/>
    <w:rsid w:val="0094733F"/>
    <w:rsid w:val="00963E02"/>
    <w:rsid w:val="00964127"/>
    <w:rsid w:val="00965389"/>
    <w:rsid w:val="00973192"/>
    <w:rsid w:val="00977FB9"/>
    <w:rsid w:val="00983588"/>
    <w:rsid w:val="00984183"/>
    <w:rsid w:val="00991BBE"/>
    <w:rsid w:val="00992635"/>
    <w:rsid w:val="009926F2"/>
    <w:rsid w:val="00994716"/>
    <w:rsid w:val="00994840"/>
    <w:rsid w:val="00996572"/>
    <w:rsid w:val="0099759F"/>
    <w:rsid w:val="009A0392"/>
    <w:rsid w:val="009B5EDE"/>
    <w:rsid w:val="009C34EB"/>
    <w:rsid w:val="009C59AC"/>
    <w:rsid w:val="009C65A2"/>
    <w:rsid w:val="009E69A1"/>
    <w:rsid w:val="00A10021"/>
    <w:rsid w:val="00A16949"/>
    <w:rsid w:val="00A330B3"/>
    <w:rsid w:val="00A3474C"/>
    <w:rsid w:val="00A4079A"/>
    <w:rsid w:val="00A41D08"/>
    <w:rsid w:val="00A44CEE"/>
    <w:rsid w:val="00A61DBD"/>
    <w:rsid w:val="00A624F7"/>
    <w:rsid w:val="00A64171"/>
    <w:rsid w:val="00A67235"/>
    <w:rsid w:val="00A80AAE"/>
    <w:rsid w:val="00A82094"/>
    <w:rsid w:val="00A84B6E"/>
    <w:rsid w:val="00A903E8"/>
    <w:rsid w:val="00A90734"/>
    <w:rsid w:val="00A97FF0"/>
    <w:rsid w:val="00AA4270"/>
    <w:rsid w:val="00AA79F4"/>
    <w:rsid w:val="00AB0B4B"/>
    <w:rsid w:val="00AB39AC"/>
    <w:rsid w:val="00AB6659"/>
    <w:rsid w:val="00AC6A83"/>
    <w:rsid w:val="00AC6B91"/>
    <w:rsid w:val="00AD04CA"/>
    <w:rsid w:val="00AD1D93"/>
    <w:rsid w:val="00AD4C7A"/>
    <w:rsid w:val="00AD6D6F"/>
    <w:rsid w:val="00AE2087"/>
    <w:rsid w:val="00AE32A2"/>
    <w:rsid w:val="00AE3532"/>
    <w:rsid w:val="00AE5990"/>
    <w:rsid w:val="00AF0EF5"/>
    <w:rsid w:val="00AF150B"/>
    <w:rsid w:val="00AF3512"/>
    <w:rsid w:val="00B10AC1"/>
    <w:rsid w:val="00B12732"/>
    <w:rsid w:val="00B1660E"/>
    <w:rsid w:val="00B208DE"/>
    <w:rsid w:val="00B247CD"/>
    <w:rsid w:val="00B32D04"/>
    <w:rsid w:val="00B35193"/>
    <w:rsid w:val="00B42234"/>
    <w:rsid w:val="00B5473C"/>
    <w:rsid w:val="00B54842"/>
    <w:rsid w:val="00B55A65"/>
    <w:rsid w:val="00B715FB"/>
    <w:rsid w:val="00B73F1A"/>
    <w:rsid w:val="00B754D0"/>
    <w:rsid w:val="00B75E06"/>
    <w:rsid w:val="00B76AAA"/>
    <w:rsid w:val="00B874A3"/>
    <w:rsid w:val="00B87CA2"/>
    <w:rsid w:val="00B91F4B"/>
    <w:rsid w:val="00B93230"/>
    <w:rsid w:val="00BA7643"/>
    <w:rsid w:val="00BA7BE8"/>
    <w:rsid w:val="00BB3A23"/>
    <w:rsid w:val="00BD07EC"/>
    <w:rsid w:val="00BD3E6E"/>
    <w:rsid w:val="00BD61E6"/>
    <w:rsid w:val="00BD6D34"/>
    <w:rsid w:val="00BD7FA2"/>
    <w:rsid w:val="00BE08F6"/>
    <w:rsid w:val="00BE2866"/>
    <w:rsid w:val="00BF19F2"/>
    <w:rsid w:val="00BF3EA6"/>
    <w:rsid w:val="00BF4A6B"/>
    <w:rsid w:val="00BF5845"/>
    <w:rsid w:val="00BF6413"/>
    <w:rsid w:val="00BF6E98"/>
    <w:rsid w:val="00C04BA8"/>
    <w:rsid w:val="00C064B8"/>
    <w:rsid w:val="00C11E70"/>
    <w:rsid w:val="00C154E8"/>
    <w:rsid w:val="00C21B00"/>
    <w:rsid w:val="00C223F8"/>
    <w:rsid w:val="00C30E5A"/>
    <w:rsid w:val="00C3190A"/>
    <w:rsid w:val="00C35050"/>
    <w:rsid w:val="00C358A5"/>
    <w:rsid w:val="00C373A4"/>
    <w:rsid w:val="00C37862"/>
    <w:rsid w:val="00C4448F"/>
    <w:rsid w:val="00C552BB"/>
    <w:rsid w:val="00C56C78"/>
    <w:rsid w:val="00C574C3"/>
    <w:rsid w:val="00C57FBF"/>
    <w:rsid w:val="00C65B97"/>
    <w:rsid w:val="00C66ACE"/>
    <w:rsid w:val="00C74E99"/>
    <w:rsid w:val="00C81DA4"/>
    <w:rsid w:val="00C82784"/>
    <w:rsid w:val="00C915A5"/>
    <w:rsid w:val="00C922F1"/>
    <w:rsid w:val="00C936AB"/>
    <w:rsid w:val="00C959EC"/>
    <w:rsid w:val="00C9652C"/>
    <w:rsid w:val="00C96A8F"/>
    <w:rsid w:val="00CA012A"/>
    <w:rsid w:val="00CA4EE5"/>
    <w:rsid w:val="00CA6DAF"/>
    <w:rsid w:val="00CB1C50"/>
    <w:rsid w:val="00CB794E"/>
    <w:rsid w:val="00CC16E2"/>
    <w:rsid w:val="00CC76AF"/>
    <w:rsid w:val="00CD6E2F"/>
    <w:rsid w:val="00CE4B41"/>
    <w:rsid w:val="00CF4654"/>
    <w:rsid w:val="00CF7AAE"/>
    <w:rsid w:val="00D00966"/>
    <w:rsid w:val="00D02171"/>
    <w:rsid w:val="00D1113F"/>
    <w:rsid w:val="00D21797"/>
    <w:rsid w:val="00D23319"/>
    <w:rsid w:val="00D30E42"/>
    <w:rsid w:val="00D34803"/>
    <w:rsid w:val="00D42AEC"/>
    <w:rsid w:val="00D44B44"/>
    <w:rsid w:val="00D52129"/>
    <w:rsid w:val="00D649E1"/>
    <w:rsid w:val="00D659C0"/>
    <w:rsid w:val="00D81671"/>
    <w:rsid w:val="00D866E3"/>
    <w:rsid w:val="00D93FD9"/>
    <w:rsid w:val="00DA07F6"/>
    <w:rsid w:val="00DA0EC7"/>
    <w:rsid w:val="00DA1C7F"/>
    <w:rsid w:val="00DA23D8"/>
    <w:rsid w:val="00DB0EA4"/>
    <w:rsid w:val="00DB30A5"/>
    <w:rsid w:val="00DB43D2"/>
    <w:rsid w:val="00DC2F01"/>
    <w:rsid w:val="00DD0E21"/>
    <w:rsid w:val="00DE12AF"/>
    <w:rsid w:val="00DE2168"/>
    <w:rsid w:val="00DE736B"/>
    <w:rsid w:val="00DF4591"/>
    <w:rsid w:val="00E016EA"/>
    <w:rsid w:val="00E02421"/>
    <w:rsid w:val="00E06C36"/>
    <w:rsid w:val="00E24393"/>
    <w:rsid w:val="00E3090B"/>
    <w:rsid w:val="00E3130F"/>
    <w:rsid w:val="00E35D1B"/>
    <w:rsid w:val="00E410BF"/>
    <w:rsid w:val="00E44A2B"/>
    <w:rsid w:val="00E47981"/>
    <w:rsid w:val="00E50F8D"/>
    <w:rsid w:val="00E54963"/>
    <w:rsid w:val="00E5625B"/>
    <w:rsid w:val="00E632BD"/>
    <w:rsid w:val="00E639B6"/>
    <w:rsid w:val="00E64148"/>
    <w:rsid w:val="00E64554"/>
    <w:rsid w:val="00E653F2"/>
    <w:rsid w:val="00E6684C"/>
    <w:rsid w:val="00E71530"/>
    <w:rsid w:val="00E729CA"/>
    <w:rsid w:val="00E73C9B"/>
    <w:rsid w:val="00E8653A"/>
    <w:rsid w:val="00E86EFF"/>
    <w:rsid w:val="00E9407E"/>
    <w:rsid w:val="00E97022"/>
    <w:rsid w:val="00EB7BA0"/>
    <w:rsid w:val="00EC037C"/>
    <w:rsid w:val="00EC2117"/>
    <w:rsid w:val="00EC3B86"/>
    <w:rsid w:val="00ED1CE1"/>
    <w:rsid w:val="00EE1D35"/>
    <w:rsid w:val="00EE4374"/>
    <w:rsid w:val="00EE44BD"/>
    <w:rsid w:val="00EE61E0"/>
    <w:rsid w:val="00EF05DF"/>
    <w:rsid w:val="00EF1D91"/>
    <w:rsid w:val="00EF39C7"/>
    <w:rsid w:val="00F0109B"/>
    <w:rsid w:val="00F05EF8"/>
    <w:rsid w:val="00F2756E"/>
    <w:rsid w:val="00F46EA8"/>
    <w:rsid w:val="00F531D0"/>
    <w:rsid w:val="00F536DC"/>
    <w:rsid w:val="00F57826"/>
    <w:rsid w:val="00F57E9F"/>
    <w:rsid w:val="00F67655"/>
    <w:rsid w:val="00F704D0"/>
    <w:rsid w:val="00F71B12"/>
    <w:rsid w:val="00F76344"/>
    <w:rsid w:val="00F83B71"/>
    <w:rsid w:val="00F84CF8"/>
    <w:rsid w:val="00F855F0"/>
    <w:rsid w:val="00FA0D52"/>
    <w:rsid w:val="00FA0FB2"/>
    <w:rsid w:val="00FA4B3C"/>
    <w:rsid w:val="00FB27A9"/>
    <w:rsid w:val="00FB57FF"/>
    <w:rsid w:val="00FC701C"/>
    <w:rsid w:val="00FC7D30"/>
    <w:rsid w:val="00FD1A28"/>
    <w:rsid w:val="00FD694D"/>
    <w:rsid w:val="00FE158A"/>
    <w:rsid w:val="00FF062C"/>
    <w:rsid w:val="00FF17DF"/>
    <w:rsid w:val="00FF41C9"/>
    <w:rsid w:val="00FF43D5"/>
    <w:rsid w:val="00FF6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B986A3"/>
  <w15:docId w15:val="{8EEBFC21-2DDF-40A2-8D7F-AC7042F2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3A1"/>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styleId="Strong">
    <w:name w:val="Strong"/>
    <w:basedOn w:val="DefaultParagraphFont"/>
    <w:uiPriority w:val="22"/>
    <w:qFormat/>
    <w:rsid w:val="00D34803"/>
    <w:rPr>
      <w:b/>
      <w:bCs/>
    </w:rPr>
  </w:style>
  <w:style w:type="paragraph" w:styleId="NormalWeb">
    <w:name w:val="Normal (Web)"/>
    <w:basedOn w:val="Normal"/>
    <w:uiPriority w:val="99"/>
    <w:unhideWhenUsed/>
    <w:rsid w:val="005373A1"/>
    <w:pPr>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D6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156">
      <w:bodyDiv w:val="1"/>
      <w:marLeft w:val="0"/>
      <w:marRight w:val="0"/>
      <w:marTop w:val="0"/>
      <w:marBottom w:val="0"/>
      <w:divBdr>
        <w:top w:val="none" w:sz="0" w:space="0" w:color="auto"/>
        <w:left w:val="none" w:sz="0" w:space="0" w:color="auto"/>
        <w:bottom w:val="none" w:sz="0" w:space="0" w:color="auto"/>
        <w:right w:val="none" w:sz="0" w:space="0" w:color="auto"/>
      </w:divBdr>
    </w:div>
    <w:div w:id="16855301">
      <w:bodyDiv w:val="1"/>
      <w:marLeft w:val="0"/>
      <w:marRight w:val="0"/>
      <w:marTop w:val="0"/>
      <w:marBottom w:val="0"/>
      <w:divBdr>
        <w:top w:val="none" w:sz="0" w:space="0" w:color="auto"/>
        <w:left w:val="none" w:sz="0" w:space="0" w:color="auto"/>
        <w:bottom w:val="none" w:sz="0" w:space="0" w:color="auto"/>
        <w:right w:val="none" w:sz="0" w:space="0" w:color="auto"/>
      </w:divBdr>
    </w:div>
    <w:div w:id="19088340">
      <w:bodyDiv w:val="1"/>
      <w:marLeft w:val="0"/>
      <w:marRight w:val="0"/>
      <w:marTop w:val="0"/>
      <w:marBottom w:val="0"/>
      <w:divBdr>
        <w:top w:val="none" w:sz="0" w:space="0" w:color="auto"/>
        <w:left w:val="none" w:sz="0" w:space="0" w:color="auto"/>
        <w:bottom w:val="none" w:sz="0" w:space="0" w:color="auto"/>
        <w:right w:val="none" w:sz="0" w:space="0" w:color="auto"/>
      </w:divBdr>
    </w:div>
    <w:div w:id="161354142">
      <w:bodyDiv w:val="1"/>
      <w:marLeft w:val="0"/>
      <w:marRight w:val="0"/>
      <w:marTop w:val="0"/>
      <w:marBottom w:val="0"/>
      <w:divBdr>
        <w:top w:val="none" w:sz="0" w:space="0" w:color="auto"/>
        <w:left w:val="none" w:sz="0" w:space="0" w:color="auto"/>
        <w:bottom w:val="none" w:sz="0" w:space="0" w:color="auto"/>
        <w:right w:val="none" w:sz="0" w:space="0" w:color="auto"/>
      </w:divBdr>
    </w:div>
    <w:div w:id="318115062">
      <w:bodyDiv w:val="1"/>
      <w:marLeft w:val="0"/>
      <w:marRight w:val="0"/>
      <w:marTop w:val="0"/>
      <w:marBottom w:val="0"/>
      <w:divBdr>
        <w:top w:val="none" w:sz="0" w:space="0" w:color="auto"/>
        <w:left w:val="none" w:sz="0" w:space="0" w:color="auto"/>
        <w:bottom w:val="none" w:sz="0" w:space="0" w:color="auto"/>
        <w:right w:val="none" w:sz="0" w:space="0" w:color="auto"/>
      </w:divBdr>
    </w:div>
    <w:div w:id="370544935">
      <w:bodyDiv w:val="1"/>
      <w:marLeft w:val="0"/>
      <w:marRight w:val="0"/>
      <w:marTop w:val="0"/>
      <w:marBottom w:val="0"/>
      <w:divBdr>
        <w:top w:val="none" w:sz="0" w:space="0" w:color="auto"/>
        <w:left w:val="none" w:sz="0" w:space="0" w:color="auto"/>
        <w:bottom w:val="none" w:sz="0" w:space="0" w:color="auto"/>
        <w:right w:val="none" w:sz="0" w:space="0" w:color="auto"/>
      </w:divBdr>
    </w:div>
    <w:div w:id="373043779">
      <w:bodyDiv w:val="1"/>
      <w:marLeft w:val="0"/>
      <w:marRight w:val="0"/>
      <w:marTop w:val="0"/>
      <w:marBottom w:val="0"/>
      <w:divBdr>
        <w:top w:val="none" w:sz="0" w:space="0" w:color="auto"/>
        <w:left w:val="none" w:sz="0" w:space="0" w:color="auto"/>
        <w:bottom w:val="none" w:sz="0" w:space="0" w:color="auto"/>
        <w:right w:val="none" w:sz="0" w:space="0" w:color="auto"/>
      </w:divBdr>
    </w:div>
    <w:div w:id="380206171">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74491647">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89986365">
      <w:bodyDiv w:val="1"/>
      <w:marLeft w:val="0"/>
      <w:marRight w:val="0"/>
      <w:marTop w:val="0"/>
      <w:marBottom w:val="0"/>
      <w:divBdr>
        <w:top w:val="none" w:sz="0" w:space="0" w:color="auto"/>
        <w:left w:val="none" w:sz="0" w:space="0" w:color="auto"/>
        <w:bottom w:val="none" w:sz="0" w:space="0" w:color="auto"/>
        <w:right w:val="none" w:sz="0" w:space="0" w:color="auto"/>
      </w:divBdr>
    </w:div>
    <w:div w:id="828909655">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888492372">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157384222">
      <w:bodyDiv w:val="1"/>
      <w:marLeft w:val="0"/>
      <w:marRight w:val="0"/>
      <w:marTop w:val="0"/>
      <w:marBottom w:val="0"/>
      <w:divBdr>
        <w:top w:val="none" w:sz="0" w:space="0" w:color="auto"/>
        <w:left w:val="none" w:sz="0" w:space="0" w:color="auto"/>
        <w:bottom w:val="none" w:sz="0" w:space="0" w:color="auto"/>
        <w:right w:val="none" w:sz="0" w:space="0" w:color="auto"/>
      </w:divBdr>
    </w:div>
    <w:div w:id="1241258015">
      <w:bodyDiv w:val="1"/>
      <w:marLeft w:val="0"/>
      <w:marRight w:val="0"/>
      <w:marTop w:val="0"/>
      <w:marBottom w:val="0"/>
      <w:divBdr>
        <w:top w:val="none" w:sz="0" w:space="0" w:color="auto"/>
        <w:left w:val="none" w:sz="0" w:space="0" w:color="auto"/>
        <w:bottom w:val="none" w:sz="0" w:space="0" w:color="auto"/>
        <w:right w:val="none" w:sz="0" w:space="0" w:color="auto"/>
      </w:divBdr>
    </w:div>
    <w:div w:id="1262563893">
      <w:bodyDiv w:val="1"/>
      <w:marLeft w:val="0"/>
      <w:marRight w:val="0"/>
      <w:marTop w:val="0"/>
      <w:marBottom w:val="0"/>
      <w:divBdr>
        <w:top w:val="none" w:sz="0" w:space="0" w:color="auto"/>
        <w:left w:val="none" w:sz="0" w:space="0" w:color="auto"/>
        <w:bottom w:val="none" w:sz="0" w:space="0" w:color="auto"/>
        <w:right w:val="none" w:sz="0" w:space="0" w:color="auto"/>
      </w:divBdr>
    </w:div>
    <w:div w:id="1441026760">
      <w:bodyDiv w:val="1"/>
      <w:marLeft w:val="0"/>
      <w:marRight w:val="0"/>
      <w:marTop w:val="0"/>
      <w:marBottom w:val="0"/>
      <w:divBdr>
        <w:top w:val="none" w:sz="0" w:space="0" w:color="auto"/>
        <w:left w:val="none" w:sz="0" w:space="0" w:color="auto"/>
        <w:bottom w:val="none" w:sz="0" w:space="0" w:color="auto"/>
        <w:right w:val="none" w:sz="0" w:space="0" w:color="auto"/>
      </w:divBdr>
    </w:div>
    <w:div w:id="1492090763">
      <w:bodyDiv w:val="1"/>
      <w:marLeft w:val="0"/>
      <w:marRight w:val="0"/>
      <w:marTop w:val="0"/>
      <w:marBottom w:val="0"/>
      <w:divBdr>
        <w:top w:val="none" w:sz="0" w:space="0" w:color="auto"/>
        <w:left w:val="none" w:sz="0" w:space="0" w:color="auto"/>
        <w:bottom w:val="none" w:sz="0" w:space="0" w:color="auto"/>
        <w:right w:val="none" w:sz="0" w:space="0" w:color="auto"/>
      </w:divBdr>
    </w:div>
    <w:div w:id="1552115355">
      <w:bodyDiv w:val="1"/>
      <w:marLeft w:val="0"/>
      <w:marRight w:val="0"/>
      <w:marTop w:val="0"/>
      <w:marBottom w:val="0"/>
      <w:divBdr>
        <w:top w:val="none" w:sz="0" w:space="0" w:color="auto"/>
        <w:left w:val="none" w:sz="0" w:space="0" w:color="auto"/>
        <w:bottom w:val="none" w:sz="0" w:space="0" w:color="auto"/>
        <w:right w:val="none" w:sz="0" w:space="0" w:color="auto"/>
      </w:divBdr>
    </w:div>
    <w:div w:id="1556238885">
      <w:bodyDiv w:val="1"/>
      <w:marLeft w:val="0"/>
      <w:marRight w:val="0"/>
      <w:marTop w:val="0"/>
      <w:marBottom w:val="0"/>
      <w:divBdr>
        <w:top w:val="none" w:sz="0" w:space="0" w:color="auto"/>
        <w:left w:val="none" w:sz="0" w:space="0" w:color="auto"/>
        <w:bottom w:val="none" w:sz="0" w:space="0" w:color="auto"/>
        <w:right w:val="none" w:sz="0" w:space="0" w:color="auto"/>
      </w:divBdr>
    </w:div>
    <w:div w:id="1648974232">
      <w:bodyDiv w:val="1"/>
      <w:marLeft w:val="0"/>
      <w:marRight w:val="0"/>
      <w:marTop w:val="0"/>
      <w:marBottom w:val="0"/>
      <w:divBdr>
        <w:top w:val="none" w:sz="0" w:space="0" w:color="auto"/>
        <w:left w:val="none" w:sz="0" w:space="0" w:color="auto"/>
        <w:bottom w:val="none" w:sz="0" w:space="0" w:color="auto"/>
        <w:right w:val="none" w:sz="0" w:space="0" w:color="auto"/>
      </w:divBdr>
    </w:div>
    <w:div w:id="1696466129">
      <w:bodyDiv w:val="1"/>
      <w:marLeft w:val="0"/>
      <w:marRight w:val="0"/>
      <w:marTop w:val="0"/>
      <w:marBottom w:val="0"/>
      <w:divBdr>
        <w:top w:val="none" w:sz="0" w:space="0" w:color="auto"/>
        <w:left w:val="none" w:sz="0" w:space="0" w:color="auto"/>
        <w:bottom w:val="none" w:sz="0" w:space="0" w:color="auto"/>
        <w:right w:val="none" w:sz="0" w:space="0" w:color="auto"/>
      </w:divBdr>
    </w:div>
    <w:div w:id="1722361548">
      <w:bodyDiv w:val="1"/>
      <w:marLeft w:val="0"/>
      <w:marRight w:val="0"/>
      <w:marTop w:val="0"/>
      <w:marBottom w:val="0"/>
      <w:divBdr>
        <w:top w:val="none" w:sz="0" w:space="0" w:color="auto"/>
        <w:left w:val="none" w:sz="0" w:space="0" w:color="auto"/>
        <w:bottom w:val="none" w:sz="0" w:space="0" w:color="auto"/>
        <w:right w:val="none" w:sz="0" w:space="0" w:color="auto"/>
      </w:divBdr>
    </w:div>
    <w:div w:id="1739015068">
      <w:bodyDiv w:val="1"/>
      <w:marLeft w:val="0"/>
      <w:marRight w:val="0"/>
      <w:marTop w:val="0"/>
      <w:marBottom w:val="0"/>
      <w:divBdr>
        <w:top w:val="none" w:sz="0" w:space="0" w:color="auto"/>
        <w:left w:val="none" w:sz="0" w:space="0" w:color="auto"/>
        <w:bottom w:val="none" w:sz="0" w:space="0" w:color="auto"/>
        <w:right w:val="none" w:sz="0" w:space="0" w:color="auto"/>
      </w:divBdr>
    </w:div>
    <w:div w:id="1812670373">
      <w:bodyDiv w:val="1"/>
      <w:marLeft w:val="0"/>
      <w:marRight w:val="0"/>
      <w:marTop w:val="0"/>
      <w:marBottom w:val="0"/>
      <w:divBdr>
        <w:top w:val="none" w:sz="0" w:space="0" w:color="auto"/>
        <w:left w:val="none" w:sz="0" w:space="0" w:color="auto"/>
        <w:bottom w:val="none" w:sz="0" w:space="0" w:color="auto"/>
        <w:right w:val="none" w:sz="0" w:space="0" w:color="auto"/>
      </w:divBdr>
    </w:div>
    <w:div w:id="1889797604">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1929926030">
      <w:bodyDiv w:val="1"/>
      <w:marLeft w:val="0"/>
      <w:marRight w:val="0"/>
      <w:marTop w:val="0"/>
      <w:marBottom w:val="0"/>
      <w:divBdr>
        <w:top w:val="none" w:sz="0" w:space="0" w:color="auto"/>
        <w:left w:val="none" w:sz="0" w:space="0" w:color="auto"/>
        <w:bottom w:val="none" w:sz="0" w:space="0" w:color="auto"/>
        <w:right w:val="none" w:sz="0" w:space="0" w:color="auto"/>
      </w:divBdr>
    </w:div>
    <w:div w:id="2079934999">
      <w:bodyDiv w:val="1"/>
      <w:marLeft w:val="0"/>
      <w:marRight w:val="0"/>
      <w:marTop w:val="0"/>
      <w:marBottom w:val="0"/>
      <w:divBdr>
        <w:top w:val="none" w:sz="0" w:space="0" w:color="auto"/>
        <w:left w:val="none" w:sz="0" w:space="0" w:color="auto"/>
        <w:bottom w:val="none" w:sz="0" w:space="0" w:color="auto"/>
        <w:right w:val="none" w:sz="0" w:space="0" w:color="auto"/>
      </w:divBdr>
      <w:divsChild>
        <w:div w:id="1878161446">
          <w:marLeft w:val="0"/>
          <w:marRight w:val="0"/>
          <w:marTop w:val="0"/>
          <w:marBottom w:val="0"/>
          <w:divBdr>
            <w:top w:val="none" w:sz="0" w:space="0" w:color="auto"/>
            <w:left w:val="none" w:sz="0" w:space="0" w:color="auto"/>
            <w:bottom w:val="none" w:sz="0" w:space="0" w:color="auto"/>
            <w:right w:val="none" w:sz="0" w:space="0" w:color="auto"/>
          </w:divBdr>
          <w:divsChild>
            <w:div w:id="507914940">
              <w:marLeft w:val="0"/>
              <w:marRight w:val="0"/>
              <w:marTop w:val="0"/>
              <w:marBottom w:val="0"/>
              <w:divBdr>
                <w:top w:val="none" w:sz="0" w:space="0" w:color="auto"/>
                <w:left w:val="none" w:sz="0" w:space="0" w:color="auto"/>
                <w:bottom w:val="none" w:sz="0" w:space="0" w:color="auto"/>
                <w:right w:val="none" w:sz="0" w:space="0" w:color="auto"/>
              </w:divBdr>
              <w:divsChild>
                <w:div w:id="114561843">
                  <w:marLeft w:val="0"/>
                  <w:marRight w:val="0"/>
                  <w:marTop w:val="0"/>
                  <w:marBottom w:val="0"/>
                  <w:divBdr>
                    <w:top w:val="none" w:sz="0" w:space="0" w:color="auto"/>
                    <w:left w:val="none" w:sz="0" w:space="0" w:color="auto"/>
                    <w:bottom w:val="none" w:sz="0" w:space="0" w:color="auto"/>
                    <w:right w:val="none" w:sz="0" w:space="0" w:color="auto"/>
                  </w:divBdr>
                  <w:divsChild>
                    <w:div w:id="1801342711">
                      <w:marLeft w:val="0"/>
                      <w:marRight w:val="0"/>
                      <w:marTop w:val="0"/>
                      <w:marBottom w:val="0"/>
                      <w:divBdr>
                        <w:top w:val="none" w:sz="0" w:space="0" w:color="auto"/>
                        <w:left w:val="none" w:sz="0" w:space="0" w:color="auto"/>
                        <w:bottom w:val="none" w:sz="0" w:space="0" w:color="auto"/>
                        <w:right w:val="none" w:sz="0" w:space="0" w:color="auto"/>
                      </w:divBdr>
                      <w:divsChild>
                        <w:div w:id="142476491">
                          <w:marLeft w:val="0"/>
                          <w:marRight w:val="0"/>
                          <w:marTop w:val="0"/>
                          <w:marBottom w:val="0"/>
                          <w:divBdr>
                            <w:top w:val="none" w:sz="0" w:space="0" w:color="auto"/>
                            <w:left w:val="none" w:sz="0" w:space="0" w:color="auto"/>
                            <w:bottom w:val="none" w:sz="0" w:space="0" w:color="auto"/>
                            <w:right w:val="none" w:sz="0" w:space="0" w:color="auto"/>
                          </w:divBdr>
                          <w:divsChild>
                            <w:div w:id="759760096">
                              <w:marLeft w:val="0"/>
                              <w:marRight w:val="0"/>
                              <w:marTop w:val="0"/>
                              <w:marBottom w:val="0"/>
                              <w:divBdr>
                                <w:top w:val="none" w:sz="0" w:space="0" w:color="auto"/>
                                <w:left w:val="none" w:sz="0" w:space="0" w:color="auto"/>
                                <w:bottom w:val="none" w:sz="0" w:space="0" w:color="auto"/>
                                <w:right w:val="none" w:sz="0" w:space="0" w:color="auto"/>
                              </w:divBdr>
                              <w:divsChild>
                                <w:div w:id="897594002">
                                  <w:marLeft w:val="0"/>
                                  <w:marRight w:val="0"/>
                                  <w:marTop w:val="0"/>
                                  <w:marBottom w:val="0"/>
                                  <w:divBdr>
                                    <w:top w:val="none" w:sz="0" w:space="0" w:color="auto"/>
                                    <w:left w:val="none" w:sz="0" w:space="0" w:color="auto"/>
                                    <w:bottom w:val="none" w:sz="0" w:space="0" w:color="auto"/>
                                    <w:right w:val="none" w:sz="0" w:space="0" w:color="auto"/>
                                  </w:divBdr>
                                  <w:divsChild>
                                    <w:div w:id="292177129">
                                      <w:marLeft w:val="0"/>
                                      <w:marRight w:val="0"/>
                                      <w:marTop w:val="0"/>
                                      <w:marBottom w:val="0"/>
                                      <w:divBdr>
                                        <w:top w:val="none" w:sz="0" w:space="0" w:color="auto"/>
                                        <w:left w:val="none" w:sz="0" w:space="0" w:color="auto"/>
                                        <w:bottom w:val="none" w:sz="0" w:space="0" w:color="auto"/>
                                        <w:right w:val="none" w:sz="0" w:space="0" w:color="auto"/>
                                      </w:divBdr>
                                      <w:divsChild>
                                        <w:div w:id="469565530">
                                          <w:marLeft w:val="0"/>
                                          <w:marRight w:val="0"/>
                                          <w:marTop w:val="0"/>
                                          <w:marBottom w:val="0"/>
                                          <w:divBdr>
                                            <w:top w:val="none" w:sz="0" w:space="0" w:color="auto"/>
                                            <w:left w:val="none" w:sz="0" w:space="0" w:color="auto"/>
                                            <w:bottom w:val="none" w:sz="0" w:space="0" w:color="auto"/>
                                            <w:right w:val="none" w:sz="0" w:space="0" w:color="auto"/>
                                          </w:divBdr>
                                          <w:divsChild>
                                            <w:div w:id="815101344">
                                              <w:marLeft w:val="0"/>
                                              <w:marRight w:val="0"/>
                                              <w:marTop w:val="0"/>
                                              <w:marBottom w:val="0"/>
                                              <w:divBdr>
                                                <w:top w:val="none" w:sz="0" w:space="0" w:color="auto"/>
                                                <w:left w:val="none" w:sz="0" w:space="0" w:color="auto"/>
                                                <w:bottom w:val="none" w:sz="0" w:space="0" w:color="auto"/>
                                                <w:right w:val="none" w:sz="0" w:space="0" w:color="auto"/>
                                              </w:divBdr>
                                              <w:divsChild>
                                                <w:div w:id="2088765442">
                                                  <w:marLeft w:val="0"/>
                                                  <w:marRight w:val="0"/>
                                                  <w:marTop w:val="0"/>
                                                  <w:marBottom w:val="0"/>
                                                  <w:divBdr>
                                                    <w:top w:val="none" w:sz="0" w:space="0" w:color="auto"/>
                                                    <w:left w:val="none" w:sz="0" w:space="0" w:color="auto"/>
                                                    <w:bottom w:val="none" w:sz="0" w:space="0" w:color="auto"/>
                                                    <w:right w:val="none" w:sz="0" w:space="0" w:color="auto"/>
                                                  </w:divBdr>
                                                  <w:divsChild>
                                                    <w:div w:id="1419865546">
                                                      <w:marLeft w:val="0"/>
                                                      <w:marRight w:val="0"/>
                                                      <w:marTop w:val="0"/>
                                                      <w:marBottom w:val="0"/>
                                                      <w:divBdr>
                                                        <w:top w:val="none" w:sz="0" w:space="0" w:color="auto"/>
                                                        <w:left w:val="none" w:sz="0" w:space="0" w:color="auto"/>
                                                        <w:bottom w:val="none" w:sz="0" w:space="0" w:color="auto"/>
                                                        <w:right w:val="none" w:sz="0" w:space="0" w:color="auto"/>
                                                      </w:divBdr>
                                                      <w:divsChild>
                                                        <w:div w:id="1004674346">
                                                          <w:marLeft w:val="0"/>
                                                          <w:marRight w:val="0"/>
                                                          <w:marTop w:val="0"/>
                                                          <w:marBottom w:val="0"/>
                                                          <w:divBdr>
                                                            <w:top w:val="none" w:sz="0" w:space="0" w:color="auto"/>
                                                            <w:left w:val="none" w:sz="0" w:space="0" w:color="auto"/>
                                                            <w:bottom w:val="none" w:sz="0" w:space="0" w:color="auto"/>
                                                            <w:right w:val="none" w:sz="0" w:space="0" w:color="auto"/>
                                                          </w:divBdr>
                                                          <w:divsChild>
                                                            <w:div w:id="2098475907">
                                                              <w:marLeft w:val="0"/>
                                                              <w:marRight w:val="0"/>
                                                              <w:marTop w:val="0"/>
                                                              <w:marBottom w:val="0"/>
                                                              <w:divBdr>
                                                                <w:top w:val="none" w:sz="0" w:space="0" w:color="auto"/>
                                                                <w:left w:val="none" w:sz="0" w:space="0" w:color="auto"/>
                                                                <w:bottom w:val="none" w:sz="0" w:space="0" w:color="auto"/>
                                                                <w:right w:val="none" w:sz="0" w:space="0" w:color="auto"/>
                                                              </w:divBdr>
                                                              <w:divsChild>
                                                                <w:div w:id="758908174">
                                                                  <w:marLeft w:val="0"/>
                                                                  <w:marRight w:val="0"/>
                                                                  <w:marTop w:val="0"/>
                                                                  <w:marBottom w:val="0"/>
                                                                  <w:divBdr>
                                                                    <w:top w:val="none" w:sz="0" w:space="0" w:color="auto"/>
                                                                    <w:left w:val="none" w:sz="0" w:space="0" w:color="auto"/>
                                                                    <w:bottom w:val="none" w:sz="0" w:space="0" w:color="auto"/>
                                                                    <w:right w:val="none" w:sz="0" w:space="0" w:color="auto"/>
                                                                  </w:divBdr>
                                                                  <w:divsChild>
                                                                    <w:div w:id="877622765">
                                                                      <w:marLeft w:val="405"/>
                                                                      <w:marRight w:val="0"/>
                                                                      <w:marTop w:val="0"/>
                                                                      <w:marBottom w:val="0"/>
                                                                      <w:divBdr>
                                                                        <w:top w:val="none" w:sz="0" w:space="0" w:color="auto"/>
                                                                        <w:left w:val="none" w:sz="0" w:space="0" w:color="auto"/>
                                                                        <w:bottom w:val="none" w:sz="0" w:space="0" w:color="auto"/>
                                                                        <w:right w:val="none" w:sz="0" w:space="0" w:color="auto"/>
                                                                      </w:divBdr>
                                                                      <w:divsChild>
                                                                        <w:div w:id="1146358956">
                                                                          <w:marLeft w:val="0"/>
                                                                          <w:marRight w:val="0"/>
                                                                          <w:marTop w:val="0"/>
                                                                          <w:marBottom w:val="0"/>
                                                                          <w:divBdr>
                                                                            <w:top w:val="none" w:sz="0" w:space="0" w:color="auto"/>
                                                                            <w:left w:val="none" w:sz="0" w:space="0" w:color="auto"/>
                                                                            <w:bottom w:val="none" w:sz="0" w:space="0" w:color="auto"/>
                                                                            <w:right w:val="none" w:sz="0" w:space="0" w:color="auto"/>
                                                                          </w:divBdr>
                                                                          <w:divsChild>
                                                                            <w:div w:id="172569692">
                                                                              <w:marLeft w:val="0"/>
                                                                              <w:marRight w:val="0"/>
                                                                              <w:marTop w:val="0"/>
                                                                              <w:marBottom w:val="0"/>
                                                                              <w:divBdr>
                                                                                <w:top w:val="none" w:sz="0" w:space="0" w:color="auto"/>
                                                                                <w:left w:val="none" w:sz="0" w:space="0" w:color="auto"/>
                                                                                <w:bottom w:val="none" w:sz="0" w:space="0" w:color="auto"/>
                                                                                <w:right w:val="none" w:sz="0" w:space="0" w:color="auto"/>
                                                                              </w:divBdr>
                                                                              <w:divsChild>
                                                                                <w:div w:id="1722754267">
                                                                                  <w:marLeft w:val="0"/>
                                                                                  <w:marRight w:val="0"/>
                                                                                  <w:marTop w:val="60"/>
                                                                                  <w:marBottom w:val="0"/>
                                                                                  <w:divBdr>
                                                                                    <w:top w:val="none" w:sz="0" w:space="0" w:color="auto"/>
                                                                                    <w:left w:val="none" w:sz="0" w:space="0" w:color="auto"/>
                                                                                    <w:bottom w:val="none" w:sz="0" w:space="0" w:color="auto"/>
                                                                                    <w:right w:val="none" w:sz="0" w:space="0" w:color="auto"/>
                                                                                  </w:divBdr>
                                                                                  <w:divsChild>
                                                                                    <w:div w:id="704907237">
                                                                                      <w:marLeft w:val="0"/>
                                                                                      <w:marRight w:val="0"/>
                                                                                      <w:marTop w:val="0"/>
                                                                                      <w:marBottom w:val="0"/>
                                                                                      <w:divBdr>
                                                                                        <w:top w:val="none" w:sz="0" w:space="0" w:color="auto"/>
                                                                                        <w:left w:val="none" w:sz="0" w:space="0" w:color="auto"/>
                                                                                        <w:bottom w:val="none" w:sz="0" w:space="0" w:color="auto"/>
                                                                                        <w:right w:val="none" w:sz="0" w:space="0" w:color="auto"/>
                                                                                      </w:divBdr>
                                                                                      <w:divsChild>
                                                                                        <w:div w:id="1619028907">
                                                                                          <w:marLeft w:val="0"/>
                                                                                          <w:marRight w:val="0"/>
                                                                                          <w:marTop w:val="0"/>
                                                                                          <w:marBottom w:val="0"/>
                                                                                          <w:divBdr>
                                                                                            <w:top w:val="none" w:sz="0" w:space="0" w:color="auto"/>
                                                                                            <w:left w:val="none" w:sz="0" w:space="0" w:color="auto"/>
                                                                                            <w:bottom w:val="none" w:sz="0" w:space="0" w:color="auto"/>
                                                                                            <w:right w:val="none" w:sz="0" w:space="0" w:color="auto"/>
                                                                                          </w:divBdr>
                                                                                          <w:divsChild>
                                                                                            <w:div w:id="1559318312">
                                                                                              <w:marLeft w:val="0"/>
                                                                                              <w:marRight w:val="0"/>
                                                                                              <w:marTop w:val="0"/>
                                                                                              <w:marBottom w:val="0"/>
                                                                                              <w:divBdr>
                                                                                                <w:top w:val="none" w:sz="0" w:space="0" w:color="auto"/>
                                                                                                <w:left w:val="none" w:sz="0" w:space="0" w:color="auto"/>
                                                                                                <w:bottom w:val="none" w:sz="0" w:space="0" w:color="auto"/>
                                                                                                <w:right w:val="none" w:sz="0" w:space="0" w:color="auto"/>
                                                                                              </w:divBdr>
                                                                                              <w:divsChild>
                                                                                                <w:div w:id="1429110645">
                                                                                                  <w:marLeft w:val="0"/>
                                                                                                  <w:marRight w:val="0"/>
                                                                                                  <w:marTop w:val="0"/>
                                                                                                  <w:marBottom w:val="0"/>
                                                                                                  <w:divBdr>
                                                                                                    <w:top w:val="none" w:sz="0" w:space="0" w:color="auto"/>
                                                                                                    <w:left w:val="none" w:sz="0" w:space="0" w:color="auto"/>
                                                                                                    <w:bottom w:val="none" w:sz="0" w:space="0" w:color="auto"/>
                                                                                                    <w:right w:val="none" w:sz="0" w:space="0" w:color="auto"/>
                                                                                                  </w:divBdr>
                                                                                                  <w:divsChild>
                                                                                                    <w:div w:id="973483617">
                                                                                                      <w:marLeft w:val="0"/>
                                                                                                      <w:marRight w:val="0"/>
                                                                                                      <w:marTop w:val="0"/>
                                                                                                      <w:marBottom w:val="0"/>
                                                                                                      <w:divBdr>
                                                                                                        <w:top w:val="none" w:sz="0" w:space="0" w:color="auto"/>
                                                                                                        <w:left w:val="none" w:sz="0" w:space="0" w:color="auto"/>
                                                                                                        <w:bottom w:val="none" w:sz="0" w:space="0" w:color="auto"/>
                                                                                                        <w:right w:val="none" w:sz="0" w:space="0" w:color="auto"/>
                                                                                                      </w:divBdr>
                                                                                                      <w:divsChild>
                                                                                                        <w:div w:id="1964311657">
                                                                                                          <w:marLeft w:val="0"/>
                                                                                                          <w:marRight w:val="0"/>
                                                                                                          <w:marTop w:val="0"/>
                                                                                                          <w:marBottom w:val="0"/>
                                                                                                          <w:divBdr>
                                                                                                            <w:top w:val="none" w:sz="0" w:space="0" w:color="auto"/>
                                                                                                            <w:left w:val="none" w:sz="0" w:space="0" w:color="auto"/>
                                                                                                            <w:bottom w:val="none" w:sz="0" w:space="0" w:color="auto"/>
                                                                                                            <w:right w:val="none" w:sz="0" w:space="0" w:color="auto"/>
                                                                                                          </w:divBdr>
                                                                                                          <w:divsChild>
                                                                                                            <w:div w:id="10767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10108">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129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whatsapp-new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cure.pesticides.gov.uk/offlabels/getfile.asp?noticeid=14996&amp;approvalno=2021067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pesticides.gov.uk/offlabels/getfile.asp?noticeid=14991&amp;approvalno=20210669" TargetMode="External"/><Relationship Id="rId5" Type="http://schemas.openxmlformats.org/officeDocument/2006/relationships/numbering" Target="numbering.xml"/><Relationship Id="rId15" Type="http://schemas.openxmlformats.org/officeDocument/2006/relationships/hyperlink" Target="http://www.agriculture.basf.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f.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D8902-9B2F-4BC4-B238-C4FF9F05DEE8}">
  <ds:schemaRef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7b3ef04f-748c-46e3-a85e-fbab415801f5"/>
    <ds:schemaRef ds:uri="ba6c1b53-23dd-4e60-899e-25a5748f1f6a"/>
  </ds:schemaRefs>
</ds:datastoreItem>
</file>

<file path=customXml/itemProps2.xml><?xml version="1.0" encoding="utf-8"?>
<ds:datastoreItem xmlns:ds="http://schemas.openxmlformats.org/officeDocument/2006/customXml" ds:itemID="{B16E3EE4-2F09-4034-9688-C983FE44F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F3837-2F9A-40A5-8B1E-D3E80A53F12A}">
  <ds:schemaRefs>
    <ds:schemaRef ds:uri="http://schemas.microsoft.com/sharepoint/v3/contenttype/forms"/>
  </ds:schemaRefs>
</ds:datastoreItem>
</file>

<file path=customXml/itemProps4.xml><?xml version="1.0" encoding="utf-8"?>
<ds:datastoreItem xmlns:ds="http://schemas.openxmlformats.org/officeDocument/2006/customXml" ds:itemID="{3240108A-1200-4B8F-AF98-4FA14DC9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4728</Characters>
  <Application>Microsoft Office Word</Application>
  <DocSecurity>4</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BASF</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Kunze</dc:creator>
  <cp:lastModifiedBy>Rebecca Dawes</cp:lastModifiedBy>
  <cp:revision>2</cp:revision>
  <cp:lastPrinted>2017-08-25T13:00:00Z</cp:lastPrinted>
  <dcterms:created xsi:type="dcterms:W3CDTF">2021-04-14T09:20:00Z</dcterms:created>
  <dcterms:modified xsi:type="dcterms:W3CDTF">2021-04-14T09:20:00Z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True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HelliwJ@basfad.basf.net</vt:lpwstr>
  </property>
  <property fmtid="{D5CDD505-2E9C-101B-9397-08002B2CF9AE}" pid="6" name="MSIP_Label_c8c00982-80e1-41e6-a03a-12f4ca954faf_SetDate">
    <vt:lpwstr>2021-01-15T16:14:50.4829983Z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d5ae752a-d492-456b-a337-4b7b82c109f8</vt:lpwstr>
  </property>
  <property fmtid="{D5CDD505-2E9C-101B-9397-08002B2CF9AE}" pid="10" name="MSIP_Label_c8c00982-80e1-41e6-a03a-12f4ca954faf_Extended_MSFT_Method">
    <vt:lpwstr>Automatic</vt:lpwstr>
  </property>
  <property fmtid="{D5CDD505-2E9C-101B-9397-08002B2CF9AE}" pid="11" name="MSIP_Label_06530cf4-8573-4c29-a912-bbcdac835909_Enabled">
    <vt:lpwstr>True</vt:lpwstr>
  </property>
  <property fmtid="{D5CDD505-2E9C-101B-9397-08002B2CF9AE}" pid="12" name="MSIP_Label_06530cf4-8573-4c29-a912-bbcdac835909_SiteId">
    <vt:lpwstr>ecaa386b-c8df-4ce0-ad01-740cbdb5ba55</vt:lpwstr>
  </property>
  <property fmtid="{D5CDD505-2E9C-101B-9397-08002B2CF9AE}" pid="13" name="MSIP_Label_06530cf4-8573-4c29-a912-bbcdac835909_Owner">
    <vt:lpwstr>HelliwJ@basfad.basf.net</vt:lpwstr>
  </property>
  <property fmtid="{D5CDD505-2E9C-101B-9397-08002B2CF9AE}" pid="14" name="MSIP_Label_06530cf4-8573-4c29-a912-bbcdac835909_SetDate">
    <vt:lpwstr>2021-01-15T16:14:50.4829983Z</vt:lpwstr>
  </property>
  <property fmtid="{D5CDD505-2E9C-101B-9397-08002B2CF9AE}" pid="15" name="MSIP_Label_06530cf4-8573-4c29-a912-bbcdac835909_Name">
    <vt:lpwstr>Unprotected</vt:lpwstr>
  </property>
  <property fmtid="{D5CDD505-2E9C-101B-9397-08002B2CF9AE}" pid="16" name="MSIP_Label_06530cf4-8573-4c29-a912-bbcdac835909_Application">
    <vt:lpwstr>Microsoft Azure Information Protection</vt:lpwstr>
  </property>
  <property fmtid="{D5CDD505-2E9C-101B-9397-08002B2CF9AE}" pid="17" name="MSIP_Label_06530cf4-8573-4c29-a912-bbcdac835909_ActionId">
    <vt:lpwstr>d5ae752a-d492-456b-a337-4b7b82c109f8</vt:lpwstr>
  </property>
  <property fmtid="{D5CDD505-2E9C-101B-9397-08002B2CF9AE}" pid="18" name="MSIP_Label_06530cf4-8573-4c29-a912-bbcdac835909_Parent">
    <vt:lpwstr>c8c00982-80e1-41e6-a03a-12f4ca954faf</vt:lpwstr>
  </property>
  <property fmtid="{D5CDD505-2E9C-101B-9397-08002B2CF9AE}" pid="19" name="MSIP_Label_06530cf4-8573-4c29-a912-bbcdac835909_Extended_MSFT_Method">
    <vt:lpwstr>Automatic</vt:lpwstr>
  </property>
  <property fmtid="{D5CDD505-2E9C-101B-9397-08002B2CF9AE}" pid="20" name="Sensitivity">
    <vt:lpwstr>Internal Unprotected</vt:lpwstr>
  </property>
  <property fmtid="{D5CDD505-2E9C-101B-9397-08002B2CF9AE}" pid="21" name="ContentTypeId">
    <vt:lpwstr>0x010100C3E66FDEA6588C439533D1985D217C61</vt:lpwstr>
  </property>
</Properties>
</file>