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A34D9" w14:textId="77777777" w:rsidR="00E663BD" w:rsidRPr="00EA6BDB" w:rsidRDefault="00E663BD" w:rsidP="00E663BD">
      <w:pPr>
        <w:jc w:val="center"/>
        <w:rPr>
          <w:rFonts w:asciiTheme="minorHAnsi" w:eastAsia="Calibri" w:hAnsiTheme="minorHAnsi" w:cstheme="minorHAnsi"/>
          <w:b/>
          <w:color w:val="FF0000"/>
        </w:rPr>
      </w:pPr>
    </w:p>
    <w:p w14:paraId="2D3A3ACE" w14:textId="77777777" w:rsidR="00E663BD" w:rsidRPr="000A40B6" w:rsidRDefault="00E663BD" w:rsidP="00E663BD">
      <w:pPr>
        <w:jc w:val="center"/>
        <w:rPr>
          <w:rFonts w:asciiTheme="minorHAnsi" w:eastAsia="Calibri" w:hAnsiTheme="minorHAnsi" w:cstheme="minorHAnsi"/>
          <w:b/>
          <w:color w:val="FF0000"/>
        </w:rPr>
      </w:pPr>
    </w:p>
    <w:p w14:paraId="2DEEBFBD" w14:textId="77777777" w:rsidR="00E663BD" w:rsidRPr="000A40B6" w:rsidRDefault="00E663BD" w:rsidP="00E663BD">
      <w:pPr>
        <w:rPr>
          <w:rFonts w:asciiTheme="minorHAnsi" w:eastAsia="Times New Roman" w:hAnsiTheme="minorHAnsi" w:cstheme="minorHAnsi"/>
          <w:b/>
          <w:bCs/>
        </w:rPr>
      </w:pPr>
      <w:r w:rsidRPr="000A40B6">
        <w:rPr>
          <w:rFonts w:asciiTheme="minorHAnsi" w:eastAsia="Times New Roman" w:hAnsiTheme="minorHAnsi" w:cstheme="minorHAnsi"/>
          <w:noProof/>
          <w:lang w:val="en-AU" w:eastAsia="en-AU"/>
        </w:rPr>
        <w:drawing>
          <wp:anchor distT="0" distB="0" distL="114300" distR="114300" simplePos="0" relativeHeight="251659264" behindDoc="1" locked="0" layoutInCell="1" allowOverlap="1" wp14:anchorId="54A71B0D" wp14:editId="29C5999D">
            <wp:simplePos x="0" y="0"/>
            <wp:positionH relativeFrom="column">
              <wp:posOffset>4476750</wp:posOffset>
            </wp:positionH>
            <wp:positionV relativeFrom="paragraph">
              <wp:posOffset>-47625</wp:posOffset>
            </wp:positionV>
            <wp:extent cx="1809750" cy="714375"/>
            <wp:effectExtent l="0" t="0" r="0" b="9525"/>
            <wp:wrapNone/>
            <wp:docPr id="2" name="Picture 2" descr="Description: Quality Meat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Quality Meat Scotl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E7367" w14:textId="3F68CD4A"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bCs/>
        </w:rPr>
        <w:t>News Release</w:t>
      </w:r>
      <w:r w:rsidRPr="000A40B6">
        <w:rPr>
          <w:rFonts w:asciiTheme="minorHAnsi" w:eastAsia="Times New Roman" w:hAnsiTheme="minorHAnsi" w:cstheme="minorHAnsi"/>
          <w:bCs/>
        </w:rPr>
        <w:br/>
      </w:r>
      <w:r w:rsidR="00C70E3F">
        <w:rPr>
          <w:rFonts w:asciiTheme="minorHAnsi" w:eastAsia="Times New Roman" w:hAnsiTheme="minorHAnsi" w:cstheme="minorHAnsi"/>
        </w:rPr>
        <w:t>date</w:t>
      </w:r>
      <w:r>
        <w:rPr>
          <w:rFonts w:asciiTheme="minorHAnsi" w:eastAsia="Times New Roman" w:hAnsiTheme="minorHAnsi" w:cstheme="minorHAnsi"/>
        </w:rPr>
        <w:t xml:space="preserve"> </w:t>
      </w:r>
    </w:p>
    <w:p w14:paraId="65DE03AB" w14:textId="77777777"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i/>
        </w:rPr>
        <w:t>For immediate use</w:t>
      </w:r>
    </w:p>
    <w:p w14:paraId="113F9B61" w14:textId="77777777" w:rsidR="00E663BD" w:rsidRPr="000A40B6" w:rsidRDefault="00E663BD" w:rsidP="00E663BD">
      <w:pPr>
        <w:rPr>
          <w:rFonts w:asciiTheme="minorHAnsi" w:hAnsiTheme="minorHAnsi" w:cstheme="minorHAnsi"/>
        </w:rPr>
      </w:pPr>
    </w:p>
    <w:p w14:paraId="50388D10" w14:textId="77777777" w:rsidR="00E663BD" w:rsidRPr="00C92E11" w:rsidRDefault="00E663BD" w:rsidP="00E663BD">
      <w:pPr>
        <w:spacing w:line="276" w:lineRule="auto"/>
        <w:jc w:val="center"/>
        <w:rPr>
          <w:rFonts w:ascii="Arial" w:hAnsi="Arial" w:cs="Arial"/>
          <w:b/>
        </w:rPr>
      </w:pPr>
    </w:p>
    <w:p w14:paraId="678F7374" w14:textId="663BA4E0" w:rsidR="00285FB6" w:rsidRDefault="00E94DEB" w:rsidP="00E663BD">
      <w:pPr>
        <w:spacing w:line="276" w:lineRule="auto"/>
        <w:jc w:val="center"/>
        <w:rPr>
          <w:rFonts w:ascii="Arial" w:hAnsi="Arial" w:cs="Arial"/>
          <w:b/>
        </w:rPr>
      </w:pPr>
      <w:r w:rsidRPr="00E94DEB">
        <w:rPr>
          <w:rFonts w:ascii="Arial" w:hAnsi="Arial" w:cs="Arial"/>
          <w:b/>
        </w:rPr>
        <w:t xml:space="preserve">Prices </w:t>
      </w:r>
      <w:r>
        <w:rPr>
          <w:rFonts w:ascii="Arial" w:hAnsi="Arial" w:cs="Arial"/>
          <w:b/>
        </w:rPr>
        <w:t xml:space="preserve">for beef and sheep </w:t>
      </w:r>
      <w:r w:rsidRPr="00E94DEB">
        <w:rPr>
          <w:rFonts w:ascii="Arial" w:hAnsi="Arial" w:cs="Arial"/>
          <w:b/>
        </w:rPr>
        <w:t xml:space="preserve">firm despite trade disruption following </w:t>
      </w:r>
      <w:proofErr w:type="gramStart"/>
      <w:r w:rsidRPr="00E94DEB">
        <w:rPr>
          <w:rFonts w:ascii="Arial" w:hAnsi="Arial" w:cs="Arial"/>
          <w:b/>
        </w:rPr>
        <w:t>Brexit</w:t>
      </w:r>
      <w:proofErr w:type="gramEnd"/>
    </w:p>
    <w:p w14:paraId="6C9B5DA7" w14:textId="77777777" w:rsidR="00E94DEB" w:rsidRDefault="00E94DEB" w:rsidP="00E663BD">
      <w:pPr>
        <w:spacing w:line="276" w:lineRule="auto"/>
        <w:jc w:val="center"/>
        <w:rPr>
          <w:rFonts w:ascii="Arial" w:hAnsi="Arial" w:cs="Arial"/>
          <w:b/>
        </w:rPr>
      </w:pPr>
    </w:p>
    <w:p w14:paraId="13FC3FA0" w14:textId="50846C24" w:rsidR="00E94DEB" w:rsidRPr="00E0629E" w:rsidRDefault="00E94DEB" w:rsidP="00E94DEB">
      <w:pPr>
        <w:spacing w:line="276" w:lineRule="auto"/>
        <w:rPr>
          <w:rFonts w:ascii="Arial" w:hAnsi="Arial" w:cs="Arial"/>
        </w:rPr>
      </w:pPr>
      <w:r w:rsidRPr="00E0629E">
        <w:rPr>
          <w:rFonts w:ascii="Arial" w:hAnsi="Arial" w:cs="Arial"/>
        </w:rPr>
        <w:t xml:space="preserve">The recent publication of UK trade data for January confirms the predicted challenges the red meat sector would face as it transitioned to the terms and conditions of trade post Brexit resulting in a slowdown in trade as all parts of the supply change adjusted to the new requirements. </w:t>
      </w:r>
    </w:p>
    <w:p w14:paraId="4F2188E2" w14:textId="77777777" w:rsidR="00E94DEB" w:rsidRPr="00E0629E" w:rsidRDefault="00E94DEB" w:rsidP="00E94DEB">
      <w:pPr>
        <w:spacing w:line="276" w:lineRule="auto"/>
        <w:rPr>
          <w:rFonts w:ascii="Arial" w:hAnsi="Arial" w:cs="Arial"/>
        </w:rPr>
      </w:pPr>
    </w:p>
    <w:p w14:paraId="548D22F0" w14:textId="1DE898D9" w:rsidR="00E94DEB" w:rsidRPr="00E0629E" w:rsidRDefault="00E94DEB" w:rsidP="00E94DEB">
      <w:pPr>
        <w:spacing w:line="276" w:lineRule="auto"/>
        <w:rPr>
          <w:rFonts w:ascii="Arial" w:hAnsi="Arial" w:cs="Arial"/>
        </w:rPr>
      </w:pPr>
      <w:r w:rsidRPr="00E0629E">
        <w:rPr>
          <w:rFonts w:ascii="Arial" w:hAnsi="Arial" w:cs="Arial"/>
        </w:rPr>
        <w:t>This is according to the latest market commentary from Quality Meat Scotland (QMS) with Stuart Ashworth, Director of Economic Services, acknowledging the role the coronavirus pandemic has played in a slowing of trade.</w:t>
      </w:r>
    </w:p>
    <w:p w14:paraId="45822D0D" w14:textId="77777777" w:rsidR="00E94DEB" w:rsidRPr="00E0629E" w:rsidRDefault="00E94DEB" w:rsidP="00E94DEB">
      <w:pPr>
        <w:spacing w:line="276" w:lineRule="auto"/>
        <w:rPr>
          <w:rFonts w:ascii="Arial" w:hAnsi="Arial" w:cs="Arial"/>
        </w:rPr>
      </w:pPr>
    </w:p>
    <w:p w14:paraId="2E0719B9" w14:textId="77777777" w:rsidR="00E94DEB" w:rsidRPr="00E0629E" w:rsidRDefault="00E94DEB" w:rsidP="00E94DEB">
      <w:pPr>
        <w:spacing w:line="276" w:lineRule="auto"/>
        <w:rPr>
          <w:rFonts w:ascii="Arial" w:hAnsi="Arial" w:cs="Arial"/>
        </w:rPr>
      </w:pPr>
      <w:r w:rsidRPr="00E0629E">
        <w:rPr>
          <w:rFonts w:ascii="Arial" w:hAnsi="Arial" w:cs="Arial"/>
        </w:rPr>
        <w:t>“Trade has also been affected by pre-emptive measures taken in December 2020 and changed demand in export markets as a result of measures taken to control the spread of Covid; particularly the closure of out of home eating across Europe and restrictions by some non-EU countries on taking product from abattoirs and processors who have had Covid outbreaks among their workforces.”</w:t>
      </w:r>
    </w:p>
    <w:p w14:paraId="6172AB6B" w14:textId="77777777" w:rsidR="00E94DEB" w:rsidRPr="00E0629E" w:rsidRDefault="00E94DEB" w:rsidP="00E94DEB">
      <w:pPr>
        <w:spacing w:line="276" w:lineRule="auto"/>
        <w:rPr>
          <w:rFonts w:ascii="Arial" w:hAnsi="Arial" w:cs="Arial"/>
        </w:rPr>
      </w:pPr>
    </w:p>
    <w:p w14:paraId="07270037" w14:textId="77777777" w:rsidR="00E94DEB" w:rsidRPr="00E0629E" w:rsidRDefault="00E94DEB" w:rsidP="00E94DEB">
      <w:pPr>
        <w:spacing w:line="276" w:lineRule="auto"/>
        <w:rPr>
          <w:rFonts w:ascii="Arial" w:hAnsi="Arial" w:cs="Arial"/>
        </w:rPr>
      </w:pPr>
      <w:r w:rsidRPr="00E0629E">
        <w:rPr>
          <w:rFonts w:ascii="Arial" w:hAnsi="Arial" w:cs="Arial"/>
        </w:rPr>
        <w:t xml:space="preserve">Beef exports to the European Union during January fell by two thirds from January 2020 while </w:t>
      </w:r>
      <w:proofErr w:type="spellStart"/>
      <w:r w:rsidRPr="00E0629E">
        <w:rPr>
          <w:rFonts w:ascii="Arial" w:hAnsi="Arial" w:cs="Arial"/>
        </w:rPr>
        <w:t>sheepmeat</w:t>
      </w:r>
      <w:proofErr w:type="spellEnd"/>
      <w:r w:rsidRPr="00E0629E">
        <w:rPr>
          <w:rFonts w:ascii="Arial" w:hAnsi="Arial" w:cs="Arial"/>
        </w:rPr>
        <w:t xml:space="preserve"> exports fell 40% and fresh pork exports fell 70%.  </w:t>
      </w:r>
    </w:p>
    <w:p w14:paraId="7E3FF75F" w14:textId="77777777" w:rsidR="00E94DEB" w:rsidRPr="00E0629E" w:rsidRDefault="00E94DEB" w:rsidP="00E94DEB">
      <w:pPr>
        <w:spacing w:line="276" w:lineRule="auto"/>
        <w:rPr>
          <w:rFonts w:ascii="Arial" w:hAnsi="Arial" w:cs="Arial"/>
        </w:rPr>
      </w:pPr>
    </w:p>
    <w:p w14:paraId="7701FCF5" w14:textId="77777777" w:rsidR="00E94DEB" w:rsidRPr="00E0629E" w:rsidRDefault="00E94DEB" w:rsidP="00E94DEB">
      <w:pPr>
        <w:spacing w:line="276" w:lineRule="auto"/>
        <w:rPr>
          <w:rFonts w:ascii="Arial" w:hAnsi="Arial" w:cs="Arial"/>
        </w:rPr>
      </w:pPr>
      <w:r w:rsidRPr="00E0629E">
        <w:rPr>
          <w:rFonts w:ascii="Arial" w:hAnsi="Arial" w:cs="Arial"/>
        </w:rPr>
        <w:t xml:space="preserve">“Reduced exports can impact on the need for imports and that was the case during January with beef imports falling 18% and fresh </w:t>
      </w:r>
      <w:proofErr w:type="spellStart"/>
      <w:r w:rsidRPr="00E0629E">
        <w:rPr>
          <w:rFonts w:ascii="Arial" w:hAnsi="Arial" w:cs="Arial"/>
        </w:rPr>
        <w:t>pigmeat</w:t>
      </w:r>
      <w:proofErr w:type="spellEnd"/>
      <w:r w:rsidRPr="00E0629E">
        <w:rPr>
          <w:rFonts w:ascii="Arial" w:hAnsi="Arial" w:cs="Arial"/>
        </w:rPr>
        <w:t xml:space="preserve"> imports falling 47% while </w:t>
      </w:r>
      <w:proofErr w:type="spellStart"/>
      <w:r w:rsidRPr="00E0629E">
        <w:rPr>
          <w:rFonts w:ascii="Arial" w:hAnsi="Arial" w:cs="Arial"/>
        </w:rPr>
        <w:t>sheepmeat</w:t>
      </w:r>
      <w:proofErr w:type="spellEnd"/>
      <w:r w:rsidRPr="00E0629E">
        <w:rPr>
          <w:rFonts w:ascii="Arial" w:hAnsi="Arial" w:cs="Arial"/>
        </w:rPr>
        <w:t xml:space="preserve"> imports were unchanged on year earlier levels during January.  However, it should be noted that </w:t>
      </w:r>
      <w:proofErr w:type="spellStart"/>
      <w:r w:rsidRPr="00E0629E">
        <w:rPr>
          <w:rFonts w:ascii="Arial" w:hAnsi="Arial" w:cs="Arial"/>
        </w:rPr>
        <w:t>sheepmeat</w:t>
      </w:r>
      <w:proofErr w:type="spellEnd"/>
      <w:r w:rsidRPr="00E0629E">
        <w:rPr>
          <w:rFonts w:ascii="Arial" w:hAnsi="Arial" w:cs="Arial"/>
        </w:rPr>
        <w:t xml:space="preserve"> imports in January 2020 were already 30% lower than the average for the previous three years,” said Mr Ashworth.</w:t>
      </w:r>
    </w:p>
    <w:p w14:paraId="2252302D" w14:textId="77777777" w:rsidR="00E94DEB" w:rsidRPr="00E0629E" w:rsidRDefault="00E94DEB" w:rsidP="00E94DEB">
      <w:pPr>
        <w:spacing w:line="276" w:lineRule="auto"/>
        <w:rPr>
          <w:rFonts w:ascii="Arial" w:hAnsi="Arial" w:cs="Arial"/>
        </w:rPr>
      </w:pPr>
    </w:p>
    <w:p w14:paraId="460EFAD9" w14:textId="77777777" w:rsidR="00E94DEB" w:rsidRPr="00E0629E" w:rsidRDefault="00E94DEB" w:rsidP="00E94DEB">
      <w:pPr>
        <w:spacing w:line="276" w:lineRule="auto"/>
        <w:rPr>
          <w:rFonts w:ascii="Arial" w:hAnsi="Arial" w:cs="Arial"/>
        </w:rPr>
      </w:pPr>
      <w:r w:rsidRPr="00E0629E">
        <w:rPr>
          <w:rFonts w:ascii="Arial" w:hAnsi="Arial" w:cs="Arial"/>
        </w:rPr>
        <w:t xml:space="preserve">Although official detail of trade volumes for February and March are not available, the expectation is that there have been small increases in exports as traders become more familiar with the administrative requirements of trading in a Brexit world.  </w:t>
      </w:r>
    </w:p>
    <w:p w14:paraId="47BA4221" w14:textId="77777777" w:rsidR="00E94DEB" w:rsidRPr="00E0629E" w:rsidRDefault="00E94DEB" w:rsidP="00E94DEB">
      <w:pPr>
        <w:spacing w:line="276" w:lineRule="auto"/>
        <w:rPr>
          <w:rFonts w:ascii="Arial" w:hAnsi="Arial" w:cs="Arial"/>
        </w:rPr>
      </w:pPr>
    </w:p>
    <w:p w14:paraId="4F87CA06" w14:textId="3FB17B1E" w:rsidR="00E94DEB" w:rsidRPr="00E0629E" w:rsidRDefault="00E94DEB" w:rsidP="00E94DEB">
      <w:pPr>
        <w:spacing w:line="276" w:lineRule="auto"/>
        <w:rPr>
          <w:rFonts w:ascii="Arial" w:hAnsi="Arial" w:cs="Arial"/>
        </w:rPr>
      </w:pPr>
      <w:r w:rsidRPr="00E0629E">
        <w:rPr>
          <w:rFonts w:ascii="Arial" w:hAnsi="Arial" w:cs="Arial"/>
        </w:rPr>
        <w:t>“Many traders also report that demand remains subdued because of the continued impact of Covid control measures on consumer shopping behaviour in export markets and the firm prices for sheep and cattle in the UK making these products uncompetitive.</w:t>
      </w:r>
    </w:p>
    <w:p w14:paraId="71372322" w14:textId="6B4BB0C2" w:rsidR="00E94DEB" w:rsidRPr="00E0629E" w:rsidRDefault="00E94DEB" w:rsidP="00E94DEB">
      <w:pPr>
        <w:spacing w:line="276" w:lineRule="auto"/>
        <w:rPr>
          <w:rFonts w:ascii="Arial" w:hAnsi="Arial" w:cs="Arial"/>
        </w:rPr>
      </w:pPr>
    </w:p>
    <w:p w14:paraId="51C8E169" w14:textId="12F2278F" w:rsidR="00E94DEB" w:rsidRPr="00E0629E" w:rsidRDefault="00E94DEB" w:rsidP="00E94DEB">
      <w:pPr>
        <w:spacing w:line="276" w:lineRule="auto"/>
        <w:rPr>
          <w:rFonts w:ascii="Arial" w:hAnsi="Arial" w:cs="Arial"/>
        </w:rPr>
      </w:pPr>
      <w:r w:rsidRPr="00E0629E">
        <w:rPr>
          <w:rFonts w:ascii="Arial" w:hAnsi="Arial" w:cs="Arial"/>
        </w:rPr>
        <w:t>“Scottish traders have reported exports running at 20-25% of year earlier levels in January, improving to 40% of previous levels in February.  This is estimated to have reduced beef and lamb export revenues</w:t>
      </w:r>
      <w:r w:rsidR="00EA6BDB" w:rsidRPr="00E0629E">
        <w:rPr>
          <w:rFonts w:ascii="Arial" w:hAnsi="Arial" w:cs="Arial"/>
        </w:rPr>
        <w:t xml:space="preserve"> for Scottish traders</w:t>
      </w:r>
      <w:r w:rsidRPr="00E0629E">
        <w:rPr>
          <w:rFonts w:ascii="Arial" w:hAnsi="Arial" w:cs="Arial"/>
        </w:rPr>
        <w:t xml:space="preserve"> from over £10m in the first two months of 2020 down towards the £3m mark in the same period of 2021,” said Mr Ashworth.</w:t>
      </w:r>
    </w:p>
    <w:p w14:paraId="275E2072" w14:textId="77777777" w:rsidR="00E94DEB" w:rsidRPr="00E0629E" w:rsidRDefault="00E94DEB" w:rsidP="00E94DEB">
      <w:pPr>
        <w:spacing w:line="276" w:lineRule="auto"/>
        <w:rPr>
          <w:rFonts w:ascii="Arial" w:hAnsi="Arial" w:cs="Arial"/>
        </w:rPr>
      </w:pPr>
    </w:p>
    <w:p w14:paraId="610F8E34" w14:textId="49FB24C0" w:rsidR="00E94DEB" w:rsidRPr="00E0629E" w:rsidRDefault="00E94DEB" w:rsidP="00E94DEB">
      <w:pPr>
        <w:spacing w:line="276" w:lineRule="auto"/>
        <w:rPr>
          <w:rFonts w:ascii="Arial" w:hAnsi="Arial" w:cs="Arial"/>
        </w:rPr>
      </w:pPr>
      <w:r w:rsidRPr="00E0629E">
        <w:rPr>
          <w:rFonts w:ascii="Arial" w:hAnsi="Arial" w:cs="Arial"/>
        </w:rPr>
        <w:lastRenderedPageBreak/>
        <w:t>Combin</w:t>
      </w:r>
      <w:r w:rsidR="00EA6BDB" w:rsidRPr="00E0629E">
        <w:rPr>
          <w:rFonts w:ascii="Arial" w:hAnsi="Arial" w:cs="Arial"/>
        </w:rPr>
        <w:t>in</w:t>
      </w:r>
      <w:r w:rsidRPr="00E0629E">
        <w:rPr>
          <w:rFonts w:ascii="Arial" w:hAnsi="Arial" w:cs="Arial"/>
        </w:rPr>
        <w:t xml:space="preserve">g data on imports and exports gives a view on the net effect of trade on domestic availability.  For beef and sheep meat this net trade in meat has led to a lower contribution of net trade to domestic supplies.  Meanwhile slaughter data shows that during January and February the volume of beef produced in UK abattoirs was 2% lower than in 2020 while </w:t>
      </w:r>
      <w:proofErr w:type="spellStart"/>
      <w:r w:rsidRPr="00E0629E">
        <w:rPr>
          <w:rFonts w:ascii="Arial" w:hAnsi="Arial" w:cs="Arial"/>
        </w:rPr>
        <w:t>sheepmeat</w:t>
      </w:r>
      <w:proofErr w:type="spellEnd"/>
      <w:r w:rsidRPr="00E0629E">
        <w:rPr>
          <w:rFonts w:ascii="Arial" w:hAnsi="Arial" w:cs="Arial"/>
        </w:rPr>
        <w:t xml:space="preserve"> volumes fell 15%.  </w:t>
      </w:r>
    </w:p>
    <w:p w14:paraId="2CCF4419" w14:textId="77777777" w:rsidR="00E94DEB" w:rsidRPr="00E0629E" w:rsidRDefault="00E94DEB" w:rsidP="00E94DEB">
      <w:pPr>
        <w:spacing w:line="276" w:lineRule="auto"/>
        <w:rPr>
          <w:rFonts w:ascii="Arial" w:hAnsi="Arial" w:cs="Arial"/>
        </w:rPr>
      </w:pPr>
    </w:p>
    <w:p w14:paraId="26743971" w14:textId="295B826A" w:rsidR="00E94DEB" w:rsidRPr="00E0629E" w:rsidRDefault="00E94DEB" w:rsidP="00E94DEB">
      <w:pPr>
        <w:spacing w:line="276" w:lineRule="auto"/>
        <w:rPr>
          <w:rFonts w:ascii="Arial" w:hAnsi="Arial" w:cs="Arial"/>
        </w:rPr>
      </w:pPr>
      <w:r w:rsidRPr="00E0629E">
        <w:rPr>
          <w:rFonts w:ascii="Arial" w:hAnsi="Arial" w:cs="Arial"/>
        </w:rPr>
        <w:t xml:space="preserve">“As a consequence of reduced volumes, the continuing firm retail demand set against beef and </w:t>
      </w:r>
      <w:proofErr w:type="spellStart"/>
      <w:r w:rsidRPr="00E0629E">
        <w:rPr>
          <w:rFonts w:ascii="Arial" w:hAnsi="Arial" w:cs="Arial"/>
        </w:rPr>
        <w:t>sheepmeat</w:t>
      </w:r>
      <w:proofErr w:type="spellEnd"/>
      <w:r w:rsidRPr="00E0629E">
        <w:rPr>
          <w:rFonts w:ascii="Arial" w:hAnsi="Arial" w:cs="Arial"/>
        </w:rPr>
        <w:t xml:space="preserve"> on the UK market has contributed to higher farmgate prices and indeed a lower requirement to export </w:t>
      </w:r>
      <w:proofErr w:type="spellStart"/>
      <w:r w:rsidRPr="00E0629E">
        <w:rPr>
          <w:rFonts w:ascii="Arial" w:hAnsi="Arial" w:cs="Arial"/>
        </w:rPr>
        <w:t>sheepmeat</w:t>
      </w:r>
      <w:proofErr w:type="spellEnd"/>
      <w:r w:rsidRPr="00E0629E">
        <w:rPr>
          <w:rFonts w:ascii="Arial" w:hAnsi="Arial" w:cs="Arial"/>
        </w:rPr>
        <w:t xml:space="preserve"> to balance the market.  In contrast UK abattoir volumes of </w:t>
      </w:r>
      <w:proofErr w:type="spellStart"/>
      <w:r w:rsidRPr="00E0629E">
        <w:rPr>
          <w:rFonts w:ascii="Arial" w:hAnsi="Arial" w:cs="Arial"/>
        </w:rPr>
        <w:t>pigmeat</w:t>
      </w:r>
      <w:proofErr w:type="spellEnd"/>
      <w:r w:rsidRPr="00E0629E">
        <w:rPr>
          <w:rFonts w:ascii="Arial" w:hAnsi="Arial" w:cs="Arial"/>
        </w:rPr>
        <w:t xml:space="preserve"> climbed ahead of year earlier levels in February after lower production in January which have contributed to some cooling of pig prices through February as will constraints on </w:t>
      </w:r>
      <w:r w:rsidR="00EA6BDB" w:rsidRPr="00E0629E">
        <w:rPr>
          <w:rFonts w:ascii="Arial" w:hAnsi="Arial" w:cs="Arial"/>
        </w:rPr>
        <w:t xml:space="preserve">pig meat </w:t>
      </w:r>
      <w:r w:rsidRPr="00E0629E">
        <w:rPr>
          <w:rFonts w:ascii="Arial" w:hAnsi="Arial" w:cs="Arial"/>
        </w:rPr>
        <w:t>exports to China from plants affected by Covid,” said Mr Ashworth.</w:t>
      </w:r>
    </w:p>
    <w:p w14:paraId="53CC6D08" w14:textId="77777777" w:rsidR="00E94DEB" w:rsidRPr="00E0629E" w:rsidRDefault="00E94DEB" w:rsidP="00E94DEB">
      <w:pPr>
        <w:spacing w:line="276" w:lineRule="auto"/>
        <w:rPr>
          <w:rFonts w:ascii="Arial" w:hAnsi="Arial" w:cs="Arial"/>
        </w:rPr>
      </w:pPr>
    </w:p>
    <w:p w14:paraId="647FA299" w14:textId="51A549DB" w:rsidR="00E94DEB" w:rsidRPr="00E0629E" w:rsidRDefault="00E94DEB" w:rsidP="00E94DEB">
      <w:pPr>
        <w:spacing w:line="276" w:lineRule="auto"/>
        <w:rPr>
          <w:rFonts w:ascii="Arial" w:hAnsi="Arial" w:cs="Arial"/>
        </w:rPr>
      </w:pPr>
      <w:r w:rsidRPr="00E0629E">
        <w:rPr>
          <w:rFonts w:ascii="Arial" w:hAnsi="Arial" w:cs="Arial"/>
        </w:rPr>
        <w:t xml:space="preserve">With the December 2020 </w:t>
      </w:r>
      <w:r w:rsidR="00EA6BDB" w:rsidRPr="00E0629E">
        <w:rPr>
          <w:rFonts w:ascii="Arial" w:hAnsi="Arial" w:cs="Arial"/>
        </w:rPr>
        <w:t xml:space="preserve">Scottish agricultural </w:t>
      </w:r>
      <w:r w:rsidRPr="00E0629E">
        <w:rPr>
          <w:rFonts w:ascii="Arial" w:hAnsi="Arial" w:cs="Arial"/>
        </w:rPr>
        <w:t xml:space="preserve">census reporting a decline in slaughter cattle numbers and the number of hoggs carried into 2021, cattle and sheep numbers are likely to remain tight in the short term.  </w:t>
      </w:r>
    </w:p>
    <w:p w14:paraId="0F8DA77E" w14:textId="77777777" w:rsidR="00E94DEB" w:rsidRPr="00E0629E" w:rsidRDefault="00E94DEB" w:rsidP="00E94DEB">
      <w:pPr>
        <w:spacing w:line="276" w:lineRule="auto"/>
        <w:rPr>
          <w:rFonts w:ascii="Arial" w:hAnsi="Arial" w:cs="Arial"/>
        </w:rPr>
      </w:pPr>
    </w:p>
    <w:p w14:paraId="3A92A4DB" w14:textId="485F536E" w:rsidR="00E663BD" w:rsidRPr="00E0629E" w:rsidRDefault="00E94DEB" w:rsidP="00E94DEB">
      <w:pPr>
        <w:spacing w:line="276" w:lineRule="auto"/>
        <w:rPr>
          <w:rFonts w:asciiTheme="minorHAnsi" w:hAnsiTheme="minorHAnsi" w:cstheme="minorHAnsi"/>
          <w:b/>
        </w:rPr>
      </w:pPr>
      <w:r w:rsidRPr="00E0629E">
        <w:rPr>
          <w:rFonts w:ascii="Arial" w:hAnsi="Arial" w:cs="Arial"/>
        </w:rPr>
        <w:t xml:space="preserve">“The announcement of delays in the introduction of UK border inspection and control measures on imported EU meat from April to October may yet prove a significant influence on the ability to import </w:t>
      </w:r>
      <w:proofErr w:type="gramStart"/>
      <w:r w:rsidRPr="00E0629E">
        <w:rPr>
          <w:rFonts w:ascii="Arial" w:hAnsi="Arial" w:cs="Arial"/>
        </w:rPr>
        <w:t>beef in particular</w:t>
      </w:r>
      <w:proofErr w:type="gramEnd"/>
      <w:r w:rsidRPr="00E0629E">
        <w:rPr>
          <w:rFonts w:ascii="Arial" w:hAnsi="Arial" w:cs="Arial"/>
        </w:rPr>
        <w:t xml:space="preserve">.  Nevertheless, lower stock numbers in Scotland combined with lower numbers of one to two year old cattle in Ireland  leave producers in a strong negotiating position,” concluded Mr Ashworth. </w:t>
      </w:r>
      <w:r w:rsidR="00E663BD" w:rsidRPr="00E0629E">
        <w:rPr>
          <w:rFonts w:asciiTheme="minorHAnsi" w:hAnsiTheme="minorHAnsi" w:cstheme="minorHAnsi"/>
          <w:b/>
        </w:rPr>
        <w:t xml:space="preserve">   </w:t>
      </w:r>
    </w:p>
    <w:p w14:paraId="1C6F1818" w14:textId="453F95D4" w:rsidR="00285FB6" w:rsidRPr="00E0629E" w:rsidRDefault="00285FB6" w:rsidP="00E663BD">
      <w:pPr>
        <w:rPr>
          <w:rFonts w:asciiTheme="minorHAnsi" w:hAnsiTheme="minorHAnsi" w:cstheme="minorHAnsi"/>
          <w:b/>
        </w:rPr>
      </w:pPr>
      <w:r w:rsidRPr="00E0629E">
        <w:rPr>
          <w:rFonts w:asciiTheme="minorHAnsi" w:hAnsiTheme="minorHAnsi" w:cstheme="minorHAnsi"/>
          <w:b/>
        </w:rPr>
        <w:t>ENDS</w:t>
      </w:r>
    </w:p>
    <w:p w14:paraId="1B174564" w14:textId="77777777" w:rsidR="00285FB6" w:rsidRPr="000A40B6" w:rsidRDefault="00285FB6" w:rsidP="00E663BD">
      <w:pPr>
        <w:rPr>
          <w:rFonts w:asciiTheme="minorHAnsi" w:hAnsiTheme="minorHAnsi" w:cstheme="minorHAnsi"/>
        </w:rPr>
      </w:pPr>
    </w:p>
    <w:p w14:paraId="33803EA1" w14:textId="00085DE4" w:rsidR="00E663BD" w:rsidRDefault="00E663BD" w:rsidP="00E663BD">
      <w:pPr>
        <w:rPr>
          <w:rFonts w:asciiTheme="minorHAnsi" w:eastAsia="Calibri" w:hAnsiTheme="minorHAnsi" w:cstheme="minorHAnsi"/>
          <w:b/>
        </w:rPr>
      </w:pPr>
      <w:r w:rsidRPr="000A40B6">
        <w:rPr>
          <w:rFonts w:asciiTheme="minorHAnsi" w:eastAsia="Calibri" w:hAnsiTheme="minorHAnsi" w:cstheme="minorHAnsi"/>
          <w:b/>
        </w:rPr>
        <w:t>Notes to editors:</w:t>
      </w:r>
    </w:p>
    <w:p w14:paraId="59EF6653" w14:textId="4D8317CD" w:rsidR="00E663BD" w:rsidRDefault="00377904" w:rsidP="00E663BD">
      <w:pPr>
        <w:rPr>
          <w:rFonts w:asciiTheme="minorHAnsi" w:eastAsia="Calibri" w:hAnsiTheme="minorHAnsi" w:cstheme="minorHAnsi"/>
          <w:bCs/>
        </w:rPr>
      </w:pPr>
      <w:r w:rsidRPr="00377904">
        <w:rPr>
          <w:rFonts w:asciiTheme="minorHAnsi" w:eastAsia="Calibri" w:hAnsiTheme="minorHAnsi" w:cstheme="minorHAnsi"/>
          <w:bCs/>
        </w:rPr>
        <w:t xml:space="preserve">This press release was issued by Jane Craigie Marketing on behalf of Quality Meat Scotland. For additional press information, please contact Alana on 07596 122184 or </w:t>
      </w:r>
      <w:hyperlink r:id="rId9" w:history="1">
        <w:r w:rsidRPr="005F009B">
          <w:rPr>
            <w:rStyle w:val="Hyperlink"/>
            <w:rFonts w:asciiTheme="minorHAnsi" w:eastAsia="Calibri" w:hAnsiTheme="minorHAnsi" w:cstheme="minorHAnsi"/>
            <w:bCs/>
          </w:rPr>
          <w:t>alana@janecraigie.com</w:t>
        </w:r>
      </w:hyperlink>
      <w:r w:rsidRPr="00377904">
        <w:rPr>
          <w:rFonts w:asciiTheme="minorHAnsi" w:eastAsia="Calibri" w:hAnsiTheme="minorHAnsi" w:cstheme="minorHAnsi"/>
          <w:bCs/>
        </w:rPr>
        <w:t>.</w:t>
      </w:r>
    </w:p>
    <w:p w14:paraId="4ADEC608" w14:textId="03A5DB16" w:rsidR="00377904" w:rsidRDefault="00377904" w:rsidP="00E663BD">
      <w:pPr>
        <w:rPr>
          <w:rFonts w:asciiTheme="minorHAnsi" w:eastAsia="Calibri" w:hAnsiTheme="minorHAnsi" w:cstheme="minorHAnsi"/>
          <w:bCs/>
        </w:rPr>
      </w:pPr>
    </w:p>
    <w:p w14:paraId="0CD28C26" w14:textId="33656C42" w:rsidR="00377904" w:rsidRDefault="00377904" w:rsidP="00E663BD">
      <w:pPr>
        <w:rPr>
          <w:rFonts w:asciiTheme="minorHAnsi" w:eastAsia="Calibri" w:hAnsiTheme="minorHAnsi" w:cstheme="minorHAnsi"/>
          <w:bCs/>
        </w:rPr>
      </w:pPr>
      <w:r>
        <w:rPr>
          <w:rFonts w:asciiTheme="minorHAnsi" w:eastAsia="Calibri" w:hAnsiTheme="minorHAnsi" w:cstheme="minorHAnsi"/>
          <w:bCs/>
        </w:rPr>
        <w:t>To download a word version of this press release, please click here.</w:t>
      </w:r>
    </w:p>
    <w:p w14:paraId="18C61F27" w14:textId="77777777" w:rsidR="00377904" w:rsidRPr="00377904" w:rsidRDefault="00377904" w:rsidP="00E663BD">
      <w:pPr>
        <w:rPr>
          <w:rFonts w:asciiTheme="minorHAnsi" w:eastAsia="Calibri" w:hAnsiTheme="minorHAnsi" w:cstheme="minorHAnsi"/>
          <w:bCs/>
        </w:rPr>
      </w:pPr>
    </w:p>
    <w:p w14:paraId="1570BA70" w14:textId="534C3D0F" w:rsidR="00C70E3F" w:rsidRPr="00C70E3F" w:rsidRDefault="00C70E3F" w:rsidP="00C70E3F">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QMS is the public body responsible for promoting the PGI labelled Scotch Beef and Scotch Lamb brands in the UK and abroad </w:t>
      </w:r>
      <w:proofErr w:type="gramStart"/>
      <w:r w:rsidRPr="00C70E3F">
        <w:rPr>
          <w:rFonts w:asciiTheme="minorHAnsi" w:eastAsia="Times New Roman" w:hAnsiTheme="minorHAnsi" w:cstheme="minorHAnsi"/>
          <w:color w:val="000000"/>
          <w:lang w:eastAsia="en-GB"/>
        </w:rPr>
        <w:t>and also</w:t>
      </w:r>
      <w:proofErr w:type="gramEnd"/>
      <w:r w:rsidRPr="00C70E3F">
        <w:rPr>
          <w:rFonts w:asciiTheme="minorHAnsi" w:eastAsia="Times New Roman" w:hAnsiTheme="minorHAnsi" w:cstheme="minorHAnsi"/>
          <w:color w:val="000000"/>
          <w:lang w:eastAsia="en-GB"/>
        </w:rPr>
        <w:t xml:space="preserve"> promoting Scottish pork products under the Specially Selected Pork logo.</w:t>
      </w:r>
    </w:p>
    <w:p w14:paraId="20AD1DC0" w14:textId="77777777" w:rsidR="00C70E3F" w:rsidRPr="00C70E3F" w:rsidRDefault="00C70E3F" w:rsidP="00C70E3F">
      <w:pPr>
        <w:rPr>
          <w:rFonts w:asciiTheme="minorHAnsi" w:eastAsia="Times New Roman" w:hAnsiTheme="minorHAnsi" w:cstheme="minorHAnsi"/>
          <w:color w:val="000000"/>
          <w:lang w:eastAsia="en-GB"/>
        </w:rPr>
      </w:pPr>
    </w:p>
    <w:p w14:paraId="2C5B1808" w14:textId="27F52E84"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3DB5B71C" w14:textId="77777777" w:rsidR="00C70E3F" w:rsidRPr="00C70E3F" w:rsidRDefault="00C70E3F" w:rsidP="00C70E3F">
      <w:pPr>
        <w:rPr>
          <w:rFonts w:asciiTheme="minorHAnsi" w:eastAsia="Times New Roman" w:hAnsiTheme="minorHAnsi" w:cstheme="minorHAnsi"/>
          <w:color w:val="000000"/>
          <w:lang w:eastAsia="en-GB"/>
        </w:rPr>
      </w:pPr>
    </w:p>
    <w:p w14:paraId="7F3E7C98" w14:textId="3958BE4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1B3EC1BE" w14:textId="77777777" w:rsidR="00C70E3F" w:rsidRPr="00C70E3F" w:rsidRDefault="00C70E3F" w:rsidP="00C70E3F">
      <w:pPr>
        <w:rPr>
          <w:rFonts w:asciiTheme="minorHAnsi" w:eastAsia="Times New Roman" w:hAnsiTheme="minorHAnsi" w:cstheme="minorHAnsi"/>
          <w:color w:val="000000"/>
          <w:lang w:eastAsia="en-GB"/>
        </w:rPr>
      </w:pPr>
    </w:p>
    <w:p w14:paraId="519B4680" w14:textId="4CFEC6C5" w:rsidR="00C70E3F" w:rsidRPr="00C70E3F" w:rsidRDefault="00C70E3F" w:rsidP="00C70E3F">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CEC8A58" w14:textId="77777777" w:rsidR="00C70E3F" w:rsidRPr="00C70E3F" w:rsidRDefault="00C70E3F" w:rsidP="00C70E3F">
      <w:pPr>
        <w:rPr>
          <w:rFonts w:asciiTheme="minorHAnsi" w:eastAsia="Times New Roman" w:hAnsiTheme="minorHAnsi" w:cstheme="minorHAnsi"/>
          <w:color w:val="000000"/>
          <w:lang w:eastAsia="en-GB"/>
        </w:rPr>
      </w:pPr>
    </w:p>
    <w:p w14:paraId="298436C0" w14:textId="7CF5B3C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503522FD" w14:textId="77777777" w:rsidR="00C70E3F" w:rsidRPr="00C70E3F" w:rsidRDefault="00C70E3F" w:rsidP="00C70E3F">
      <w:pPr>
        <w:rPr>
          <w:rFonts w:asciiTheme="minorHAnsi" w:eastAsia="Times New Roman" w:hAnsiTheme="minorHAnsi" w:cstheme="minorHAnsi"/>
          <w:color w:val="000000"/>
          <w:lang w:eastAsia="en-GB"/>
        </w:rPr>
      </w:pPr>
    </w:p>
    <w:p w14:paraId="58AF3593" w14:textId="59CFC584" w:rsidR="00E663BD" w:rsidRDefault="00C70E3F" w:rsidP="00C70E3F">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206C84E9" w14:textId="77777777" w:rsidR="003D61FA" w:rsidRDefault="00E0629E"/>
    <w:sectPr w:rsidR="003D6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375BDC"/>
    <w:multiLevelType w:val="hybridMultilevel"/>
    <w:tmpl w:val="D42A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BD"/>
    <w:rsid w:val="00160000"/>
    <w:rsid w:val="001B795F"/>
    <w:rsid w:val="00285FB6"/>
    <w:rsid w:val="002C66FD"/>
    <w:rsid w:val="00377904"/>
    <w:rsid w:val="0039578E"/>
    <w:rsid w:val="008245F2"/>
    <w:rsid w:val="00943077"/>
    <w:rsid w:val="00A4325F"/>
    <w:rsid w:val="00C70E3F"/>
    <w:rsid w:val="00C92AA4"/>
    <w:rsid w:val="00CA76A4"/>
    <w:rsid w:val="00E0629E"/>
    <w:rsid w:val="00E4088C"/>
    <w:rsid w:val="00E663BD"/>
    <w:rsid w:val="00E94DEB"/>
    <w:rsid w:val="00EA6BDB"/>
    <w:rsid w:val="00ED36B4"/>
    <w:rsid w:val="00F3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7CDB"/>
  <w15:chartTrackingRefBased/>
  <w15:docId w15:val="{248DD103-3715-410A-A6C8-D27A39C5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BD"/>
    <w:pPr>
      <w:spacing w:after="0" w:line="240" w:lineRule="auto"/>
    </w:pPr>
    <w:rPr>
      <w:rFonts w:ascii="Tahoma" w:eastAsia="Tahoma"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3BD"/>
    <w:rPr>
      <w:color w:val="0563C1" w:themeColor="hyperlink"/>
      <w:u w:val="single"/>
    </w:rPr>
  </w:style>
  <w:style w:type="paragraph" w:styleId="ListParagraph">
    <w:name w:val="List Paragraph"/>
    <w:basedOn w:val="Normal"/>
    <w:uiPriority w:val="34"/>
    <w:qFormat/>
    <w:rsid w:val="00E663BD"/>
    <w:pPr>
      <w:spacing w:after="200" w:line="27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C70E3F"/>
    <w:rPr>
      <w:color w:val="605E5C"/>
      <w:shd w:val="clear" w:color="auto" w:fill="E1DFDD"/>
    </w:rPr>
  </w:style>
  <w:style w:type="character" w:customStyle="1" w:styleId="normaltextrun">
    <w:name w:val="normaltextrun"/>
    <w:basedOn w:val="DefaultParagraphFont"/>
    <w:rsid w:val="00285FB6"/>
  </w:style>
  <w:style w:type="character" w:customStyle="1" w:styleId="eop">
    <w:name w:val="eop"/>
    <w:basedOn w:val="DefaultParagraphFont"/>
    <w:rsid w:val="00285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192026">
      <w:bodyDiv w:val="1"/>
      <w:marLeft w:val="0"/>
      <w:marRight w:val="0"/>
      <w:marTop w:val="0"/>
      <w:marBottom w:val="0"/>
      <w:divBdr>
        <w:top w:val="none" w:sz="0" w:space="0" w:color="auto"/>
        <w:left w:val="none" w:sz="0" w:space="0" w:color="auto"/>
        <w:bottom w:val="none" w:sz="0" w:space="0" w:color="auto"/>
        <w:right w:val="none" w:sz="0" w:space="0" w:color="auto"/>
      </w:divBdr>
    </w:div>
    <w:div w:id="1440100404">
      <w:bodyDiv w:val="1"/>
      <w:marLeft w:val="0"/>
      <w:marRight w:val="0"/>
      <w:marTop w:val="0"/>
      <w:marBottom w:val="0"/>
      <w:divBdr>
        <w:top w:val="none" w:sz="0" w:space="0" w:color="auto"/>
        <w:left w:val="none" w:sz="0" w:space="0" w:color="auto"/>
        <w:bottom w:val="none" w:sz="0" w:space="0" w:color="auto"/>
        <w:right w:val="none" w:sz="0" w:space="0" w:color="auto"/>
      </w:divBdr>
    </w:div>
    <w:div w:id="1497571520">
      <w:bodyDiv w:val="1"/>
      <w:marLeft w:val="0"/>
      <w:marRight w:val="0"/>
      <w:marTop w:val="0"/>
      <w:marBottom w:val="0"/>
      <w:divBdr>
        <w:top w:val="none" w:sz="0" w:space="0" w:color="auto"/>
        <w:left w:val="none" w:sz="0" w:space="0" w:color="auto"/>
        <w:bottom w:val="none" w:sz="0" w:space="0" w:color="auto"/>
        <w:right w:val="none" w:sz="0" w:space="0" w:color="auto"/>
      </w:divBdr>
    </w:div>
    <w:div w:id="19451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lana@janecraig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21864E-77D6-4DB1-B54E-6C3C27ECD73F}">
  <ds:schemaRefs>
    <ds:schemaRef ds:uri="http://schemas.microsoft.com/office/2006/metadata/properties"/>
    <ds:schemaRef ds:uri="http://schemas.microsoft.com/office/infopath/2007/PartnerControls"/>
    <ds:schemaRef ds:uri="ba6c1b53-23dd-4e60-899e-25a5748f1f6a"/>
  </ds:schemaRefs>
</ds:datastoreItem>
</file>

<file path=customXml/itemProps2.xml><?xml version="1.0" encoding="utf-8"?>
<ds:datastoreItem xmlns:ds="http://schemas.openxmlformats.org/officeDocument/2006/customXml" ds:itemID="{6D6B5896-40EE-4B1A-AE49-3B41ACF75F52}">
  <ds:schemaRefs>
    <ds:schemaRef ds:uri="http://schemas.microsoft.com/sharepoint/v3/contenttype/forms"/>
  </ds:schemaRefs>
</ds:datastoreItem>
</file>

<file path=customXml/itemProps3.xml><?xml version="1.0" encoding="utf-8"?>
<ds:datastoreItem xmlns:ds="http://schemas.openxmlformats.org/officeDocument/2006/customXml" ds:itemID="{36AC40EB-3053-4AE6-A063-CE0B59A54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Alana Black</cp:lastModifiedBy>
  <cp:revision>2</cp:revision>
  <dcterms:created xsi:type="dcterms:W3CDTF">2021-03-25T14:22:00Z</dcterms:created>
  <dcterms:modified xsi:type="dcterms:W3CDTF">2021-03-25T14:22:00Z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